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D88" w14:textId="68BEFD45" w:rsidR="00FE22DE" w:rsidRPr="00722267" w:rsidRDefault="00FE22DE">
      <w:pPr>
        <w:rPr>
          <w:b/>
          <w:bCs/>
          <w:sz w:val="24"/>
          <w:szCs w:val="24"/>
        </w:rPr>
      </w:pPr>
      <w:r w:rsidRPr="00722267">
        <w:rPr>
          <w:b/>
          <w:bCs/>
          <w:sz w:val="24"/>
          <w:szCs w:val="24"/>
        </w:rPr>
        <w:t xml:space="preserve">Call </w:t>
      </w:r>
      <w:r w:rsidR="00FE1257">
        <w:rPr>
          <w:b/>
          <w:bCs/>
          <w:sz w:val="24"/>
          <w:szCs w:val="24"/>
        </w:rPr>
        <w:t xml:space="preserve">Docenten </w:t>
      </w:r>
      <w:r w:rsidRPr="00722267">
        <w:rPr>
          <w:b/>
          <w:bCs/>
          <w:sz w:val="24"/>
          <w:szCs w:val="24"/>
        </w:rPr>
        <w:t>experiment</w:t>
      </w:r>
      <w:r w:rsidR="00FE1257">
        <w:rPr>
          <w:b/>
          <w:bCs/>
          <w:sz w:val="24"/>
          <w:szCs w:val="24"/>
        </w:rPr>
        <w:t>en met</w:t>
      </w:r>
      <w:r w:rsidRPr="00722267">
        <w:rPr>
          <w:b/>
          <w:bCs/>
          <w:sz w:val="24"/>
          <w:szCs w:val="24"/>
        </w:rPr>
        <w:t xml:space="preserve"> XR</w:t>
      </w:r>
      <w:r w:rsidR="00B40AC7">
        <w:rPr>
          <w:b/>
          <w:bCs/>
          <w:sz w:val="24"/>
          <w:szCs w:val="24"/>
        </w:rPr>
        <w:t xml:space="preserve"> </w:t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</w:r>
      <w:r w:rsidR="00B40AC7">
        <w:rPr>
          <w:b/>
          <w:bCs/>
          <w:sz w:val="24"/>
          <w:szCs w:val="24"/>
        </w:rPr>
        <w:tab/>
        <w:t xml:space="preserve">   </w:t>
      </w:r>
      <w:r w:rsidR="00B40AC7">
        <w:rPr>
          <w:noProof/>
        </w:rPr>
        <w:drawing>
          <wp:inline distT="0" distB="0" distL="0" distR="0" wp14:anchorId="6DB15204" wp14:editId="330E66E3">
            <wp:extent cx="1265899" cy="914400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0488E46-CA4A-42E8-8404-BB7E2A836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0488E46-CA4A-42E8-8404-BB7E2A836E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4857" r="3072"/>
                    <a:stretch/>
                  </pic:blipFill>
                  <pic:spPr bwMode="auto">
                    <a:xfrm>
                      <a:off x="0" y="0"/>
                      <a:ext cx="126589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6FBAA" w14:textId="6D886A9C" w:rsidR="00FE22DE" w:rsidRPr="009D3B69" w:rsidRDefault="00FE22DE">
      <w:r w:rsidRPr="009D3B69">
        <w:t>Beste docenten</w:t>
      </w:r>
      <w:r w:rsidR="00E97643">
        <w:t>,</w:t>
      </w:r>
    </w:p>
    <w:p w14:paraId="6CCD16F3" w14:textId="69CFED5A" w:rsidR="00D51FC5" w:rsidRDefault="00FE1257" w:rsidP="00D108B6">
      <w:pPr>
        <w:pStyle w:val="Geenafstand"/>
      </w:pPr>
      <w:r>
        <w:t>XR kan mogelijkheden bieden voor vraagstukken in het onderwijs om het bijvoorbeeld breder toegankelijk te maken of mogelijkheden tot beter en/of dieper leren.</w:t>
      </w:r>
      <w:r w:rsidR="00720001">
        <w:t xml:space="preserve"> We denken hierin graag met je mee. </w:t>
      </w:r>
      <w:r>
        <w:t>Dien</w:t>
      </w:r>
      <w:r w:rsidR="00D51FC5">
        <w:t xml:space="preserve"> </w:t>
      </w:r>
      <w:r>
        <w:t xml:space="preserve">daarom </w:t>
      </w:r>
      <w:r w:rsidR="00D51FC5">
        <w:t xml:space="preserve">een aanvraag in </w:t>
      </w:r>
      <w:r>
        <w:t xml:space="preserve">om zelf </w:t>
      </w:r>
      <w:r w:rsidR="00A70078">
        <w:t>te experimenteren</w:t>
      </w:r>
      <w:r>
        <w:t xml:space="preserve"> met XR</w:t>
      </w:r>
      <w:r w:rsidR="00D51FC5">
        <w:t xml:space="preserve"> in het onderwijs</w:t>
      </w:r>
      <w:r w:rsidR="00844ABB">
        <w:t>!</w:t>
      </w:r>
      <w:r w:rsidR="00D51FC5">
        <w:t xml:space="preserve"> </w:t>
      </w:r>
    </w:p>
    <w:p w14:paraId="26F4F42E" w14:textId="399D4F5B" w:rsidR="00D108B6" w:rsidRDefault="00B127D9" w:rsidP="00D108B6">
      <w:pPr>
        <w:pStyle w:val="Geenafstand"/>
      </w:pPr>
      <w:r>
        <w:t xml:space="preserve">Kom naar de inspiratiesessie </w:t>
      </w:r>
      <w:r w:rsidR="00FE1257">
        <w:t xml:space="preserve">op 6 september </w:t>
      </w:r>
      <w:r w:rsidR="00A70078">
        <w:t>om ideeën</w:t>
      </w:r>
      <w:r>
        <w:t xml:space="preserve"> </w:t>
      </w:r>
      <w:r w:rsidR="0038160F">
        <w:t xml:space="preserve">op </w:t>
      </w:r>
      <w:r>
        <w:t xml:space="preserve">te </w:t>
      </w:r>
      <w:r w:rsidR="00FE1257">
        <w:t xml:space="preserve">doen, of dien meteen een call in voor </w:t>
      </w:r>
      <w:r w:rsidR="00F0200E">
        <w:t>jouw</w:t>
      </w:r>
      <w:r w:rsidR="0038160F">
        <w:t xml:space="preserve"> </w:t>
      </w:r>
      <w:r w:rsidR="00F0200E">
        <w:t>vraagstuk/experiment</w:t>
      </w:r>
      <w:r>
        <w:t>.</w:t>
      </w:r>
      <w:r w:rsidR="007D38DF">
        <w:t xml:space="preserve"> Doe dit voor </w:t>
      </w:r>
      <w:r w:rsidR="007D38DF" w:rsidRPr="007D38DF">
        <w:t xml:space="preserve">21 september 2022 via </w:t>
      </w:r>
      <w:hyperlink r:id="rId10" w:history="1">
        <w:r w:rsidR="00657B73" w:rsidRPr="00657B73">
          <w:rPr>
            <w:rStyle w:val="Hyperlink"/>
          </w:rPr>
          <w:t>management.rha@radboudumc.nl</w:t>
        </w:r>
      </w:hyperlink>
      <w:r w:rsidR="007D38DF">
        <w:t xml:space="preserve">. </w:t>
      </w:r>
    </w:p>
    <w:p w14:paraId="781A95CA" w14:textId="77777777" w:rsidR="00B127D9" w:rsidRDefault="00B127D9" w:rsidP="00D108B6">
      <w:pPr>
        <w:pStyle w:val="Geenafstand"/>
      </w:pPr>
    </w:p>
    <w:p w14:paraId="01B41132" w14:textId="7783982D" w:rsidR="00D108B6" w:rsidRPr="00D108B6" w:rsidRDefault="00720001">
      <w:pPr>
        <w:rPr>
          <w:i/>
          <w:iCs/>
        </w:rPr>
      </w:pPr>
      <w:r>
        <w:rPr>
          <w:i/>
          <w:iCs/>
        </w:rPr>
        <w:t>Wat is XR?</w:t>
      </w:r>
    </w:p>
    <w:p w14:paraId="34C179C2" w14:textId="0E71F2F5" w:rsidR="003442C1" w:rsidRDefault="0099080F">
      <w:r>
        <w:t>Radboudumc Health Academy</w:t>
      </w:r>
      <w:r w:rsidRPr="0099080F">
        <w:t xml:space="preserve"> </w:t>
      </w:r>
      <w:r w:rsidRPr="003F1E6C">
        <w:t>beoogt een koploper te zijn op het gebied van persoonsgericht en innovatief leren en opleiden. Een belangrijk</w:t>
      </w:r>
      <w:r>
        <w:t>e</w:t>
      </w:r>
      <w:r w:rsidRPr="003F1E6C">
        <w:t xml:space="preserve"> technologische ontwikkeling die mogelijkheden biedt om uitvoering te geven aan deze missie, is </w:t>
      </w:r>
      <w:r w:rsidRPr="004544D8">
        <w:t xml:space="preserve">Extended </w:t>
      </w:r>
      <w:proofErr w:type="spellStart"/>
      <w:r w:rsidRPr="004544D8">
        <w:t>Reality</w:t>
      </w:r>
      <w:proofErr w:type="spellEnd"/>
      <w:r w:rsidRPr="003F1E6C">
        <w:t xml:space="preserve"> (XR).</w:t>
      </w:r>
      <w:r w:rsidR="00B23C96">
        <w:t xml:space="preserve"> Denk daarbij aan mogelijkheden van Virtual </w:t>
      </w:r>
      <w:proofErr w:type="spellStart"/>
      <w:r w:rsidR="00B23C96">
        <w:t>Reality</w:t>
      </w:r>
      <w:proofErr w:type="spellEnd"/>
      <w:r w:rsidR="00CF56C6">
        <w:t xml:space="preserve"> zoals 360 graden video</w:t>
      </w:r>
      <w:r w:rsidR="007D38DF">
        <w:t xml:space="preserve">, </w:t>
      </w:r>
      <w:proofErr w:type="spellStart"/>
      <w:r w:rsidR="007D38DF">
        <w:t>serious</w:t>
      </w:r>
      <w:proofErr w:type="spellEnd"/>
      <w:r w:rsidR="007D38DF">
        <w:t xml:space="preserve"> </w:t>
      </w:r>
      <w:proofErr w:type="spellStart"/>
      <w:r w:rsidR="007D38DF">
        <w:t>gaming</w:t>
      </w:r>
      <w:proofErr w:type="spellEnd"/>
      <w:r w:rsidR="00CF56C6">
        <w:t xml:space="preserve"> en </w:t>
      </w:r>
      <w:proofErr w:type="spellStart"/>
      <w:r w:rsidR="00B23C96">
        <w:t>Augmented</w:t>
      </w:r>
      <w:proofErr w:type="spellEnd"/>
      <w:r w:rsidR="00B23C96">
        <w:t xml:space="preserve"> </w:t>
      </w:r>
      <w:proofErr w:type="spellStart"/>
      <w:r w:rsidR="00B23C96">
        <w:t>Reality</w:t>
      </w:r>
      <w:proofErr w:type="spellEnd"/>
      <w:r w:rsidR="00B23C96">
        <w:t>.</w:t>
      </w:r>
    </w:p>
    <w:p w14:paraId="29C6DB89" w14:textId="13052005" w:rsidR="001D0627" w:rsidRPr="0038160F" w:rsidRDefault="001D0627">
      <w:pPr>
        <w:rPr>
          <w:i/>
          <w:iCs/>
        </w:rPr>
      </w:pPr>
      <w:r w:rsidRPr="0038160F">
        <w:rPr>
          <w:i/>
          <w:iCs/>
        </w:rPr>
        <w:t>Op weg naar XR in onderwijs en opleiden</w:t>
      </w:r>
    </w:p>
    <w:p w14:paraId="37E13CE8" w14:textId="3B28B3ED" w:rsidR="0099648D" w:rsidRDefault="0099080F" w:rsidP="00C73C99">
      <w:pPr>
        <w:pStyle w:val="Geenafstand"/>
      </w:pPr>
      <w:r>
        <w:t xml:space="preserve">De RHA heeft dan ook de </w:t>
      </w:r>
      <w:r w:rsidRPr="00FE22DE">
        <w:rPr>
          <w:b/>
          <w:bCs/>
        </w:rPr>
        <w:t>ambitie</w:t>
      </w:r>
      <w:r>
        <w:t xml:space="preserve"> om XR als leermiddel aan het leerproces van Health Professionals toe te voegen daar waar dit leidt tot dieper leren </w:t>
      </w:r>
      <w:r w:rsidR="000A0CE2">
        <w:t>en</w:t>
      </w:r>
      <w:r w:rsidR="006B6F79">
        <w:t xml:space="preserve">/of </w:t>
      </w:r>
      <w:r>
        <w:t>het aanreiken van complexe moeilijk toegankelijke leersituaties</w:t>
      </w:r>
      <w:r w:rsidR="00844ABB">
        <w:t xml:space="preserve">, zie </w:t>
      </w:r>
      <w:hyperlink r:id="rId11" w:history="1">
        <w:r w:rsidR="00844ABB" w:rsidRPr="00844ABB">
          <w:rPr>
            <w:color w:val="0000FF"/>
            <w:u w:val="single"/>
          </w:rPr>
          <w:t xml:space="preserve">Extended </w:t>
        </w:r>
        <w:proofErr w:type="spellStart"/>
        <w:r w:rsidR="00844ABB" w:rsidRPr="00844ABB">
          <w:rPr>
            <w:color w:val="0000FF"/>
            <w:u w:val="single"/>
          </w:rPr>
          <w:t>Reality</w:t>
        </w:r>
        <w:proofErr w:type="spellEnd"/>
        <w:r w:rsidR="00844ABB" w:rsidRPr="00844ABB">
          <w:rPr>
            <w:color w:val="0000FF"/>
            <w:u w:val="single"/>
          </w:rPr>
          <w:t xml:space="preserve"> (XR) in het onderwijs - Radboudumc</w:t>
        </w:r>
      </w:hyperlink>
      <w:r w:rsidR="00864368">
        <w:rPr>
          <w:color w:val="0000FF"/>
          <w:u w:val="single"/>
        </w:rPr>
        <w:t xml:space="preserve">. </w:t>
      </w:r>
      <w:r>
        <w:t xml:space="preserve">In dit kader is het programma ‘Op weg naar </w:t>
      </w:r>
      <w:r w:rsidR="007E4730">
        <w:t>E</w:t>
      </w:r>
      <w:r>
        <w:t xml:space="preserve">xtended </w:t>
      </w:r>
      <w:proofErr w:type="spellStart"/>
      <w:r w:rsidR="007E4730">
        <w:t>R</w:t>
      </w:r>
      <w:r>
        <w:t>eality</w:t>
      </w:r>
      <w:proofErr w:type="spellEnd"/>
      <w:r>
        <w:t xml:space="preserve"> in onderwijs en opleiding’ gestart waarin een aantal experimenten plaatsvinden, bijbehorende infrastructuur XR beschikbaar</w:t>
      </w:r>
      <w:r w:rsidR="0099648D">
        <w:t xml:space="preserve"> wordt </w:t>
      </w:r>
      <w:r w:rsidR="000A0CE2">
        <w:t>en professionalisering</w:t>
      </w:r>
      <w:r>
        <w:t xml:space="preserve"> </w:t>
      </w:r>
      <w:r w:rsidR="0099648D">
        <w:t xml:space="preserve">en onderzoek gaat </w:t>
      </w:r>
      <w:r>
        <w:t>plaatsvind</w:t>
      </w:r>
      <w:r w:rsidR="0099648D">
        <w:t>en.</w:t>
      </w:r>
    </w:p>
    <w:p w14:paraId="501A90B7" w14:textId="6AB2D698" w:rsidR="00D0768C" w:rsidRDefault="00844ABB" w:rsidP="0099648D">
      <w:pPr>
        <w:pStyle w:val="Geenafstand"/>
        <w:numPr>
          <w:ilvl w:val="0"/>
          <w:numId w:val="2"/>
        </w:numPr>
      </w:pPr>
      <w:r>
        <w:t xml:space="preserve">Er lopen reeds </w:t>
      </w:r>
      <w:r w:rsidR="0099648D">
        <w:t>2 experimenten</w:t>
      </w:r>
      <w:r w:rsidR="00F0200E">
        <w:t>:</w:t>
      </w:r>
      <w:r w:rsidR="00864368">
        <w:t xml:space="preserve"> </w:t>
      </w:r>
      <w:r>
        <w:t xml:space="preserve">Ontwikkelen opschalingstool </w:t>
      </w:r>
      <w:r w:rsidR="00D108B6">
        <w:t xml:space="preserve">(bouwen van een tool) </w:t>
      </w:r>
      <w:r>
        <w:t xml:space="preserve">en inzet van </w:t>
      </w:r>
      <w:proofErr w:type="spellStart"/>
      <w:r>
        <w:t>CenarioVR</w:t>
      </w:r>
      <w:proofErr w:type="spellEnd"/>
      <w:r>
        <w:t xml:space="preserve"> (360 graden feedback)</w:t>
      </w:r>
    </w:p>
    <w:p w14:paraId="450DD9BB" w14:textId="627799FC" w:rsidR="00B40AC7" w:rsidRDefault="00D108B6" w:rsidP="00B40AC7">
      <w:pPr>
        <w:pStyle w:val="Geenafstand"/>
        <w:numPr>
          <w:ilvl w:val="0"/>
          <w:numId w:val="2"/>
        </w:numPr>
      </w:pPr>
      <w:r>
        <w:t xml:space="preserve">In april is er al een uitvraag voor Call 3 geweest. De inzendingen hiervoor bleken te passen bij </w:t>
      </w:r>
      <w:proofErr w:type="spellStart"/>
      <w:r>
        <w:t>CenarioVR</w:t>
      </w:r>
      <w:proofErr w:type="spellEnd"/>
      <w:r>
        <w:t xml:space="preserve"> en een video2D. </w:t>
      </w:r>
      <w:r w:rsidR="001D0627">
        <w:t xml:space="preserve">De </w:t>
      </w:r>
      <w:r>
        <w:t>inzenders w</w:t>
      </w:r>
      <w:r w:rsidR="00B127D9">
        <w:t>o</w:t>
      </w:r>
      <w:r>
        <w:t xml:space="preserve">rden nu ondersteunt bij hun vraagstuk en </w:t>
      </w:r>
      <w:r w:rsidR="0038160F">
        <w:t xml:space="preserve">er </w:t>
      </w:r>
      <w:r w:rsidR="000A0CE2">
        <w:t>is nog</w:t>
      </w:r>
      <w:r w:rsidR="00B127D9">
        <w:t xml:space="preserve"> ruimte voor 2 nieuwe experimenten in het XR programma.</w:t>
      </w:r>
    </w:p>
    <w:p w14:paraId="73CC46FF" w14:textId="77777777" w:rsidR="00343BF5" w:rsidRDefault="00343BF5" w:rsidP="00B40AC7">
      <w:pPr>
        <w:pStyle w:val="Geenafstand"/>
      </w:pPr>
    </w:p>
    <w:p w14:paraId="4BFD9F2C" w14:textId="688349B2" w:rsidR="0099648D" w:rsidRPr="00D108B6" w:rsidRDefault="00343BF5">
      <w:pPr>
        <w:rPr>
          <w:i/>
          <w:iCs/>
        </w:rPr>
      </w:pPr>
      <w:r w:rsidRPr="00D108B6">
        <w:rPr>
          <w:i/>
          <w:iCs/>
        </w:rPr>
        <w:t xml:space="preserve">Inhoud </w:t>
      </w:r>
      <w:r w:rsidR="0099648D" w:rsidRPr="00D108B6">
        <w:rPr>
          <w:i/>
          <w:iCs/>
        </w:rPr>
        <w:t>Call</w:t>
      </w:r>
    </w:p>
    <w:p w14:paraId="124B652B" w14:textId="16F9DDD2" w:rsidR="001D0627" w:rsidRDefault="00111F59" w:rsidP="00C73C99">
      <w:pPr>
        <w:pStyle w:val="Geenafstand"/>
      </w:pPr>
      <w:r>
        <w:t>Voor het 3</w:t>
      </w:r>
      <w:r w:rsidRPr="00111F59">
        <w:rPr>
          <w:vertAlign w:val="superscript"/>
        </w:rPr>
        <w:t>e</w:t>
      </w:r>
      <w:r>
        <w:t xml:space="preserve"> </w:t>
      </w:r>
      <w:r w:rsidR="00EA62B3">
        <w:t>en 4</w:t>
      </w:r>
      <w:r w:rsidR="00EA62B3" w:rsidRPr="00D108B6">
        <w:rPr>
          <w:vertAlign w:val="superscript"/>
        </w:rPr>
        <w:t>e</w:t>
      </w:r>
      <w:r w:rsidR="00EA62B3">
        <w:t xml:space="preserve"> </w:t>
      </w:r>
      <w:r>
        <w:t>experiment</w:t>
      </w:r>
      <w:r w:rsidR="00844ABB">
        <w:t xml:space="preserve">, </w:t>
      </w:r>
      <w:r w:rsidR="00B23C96">
        <w:t>d</w:t>
      </w:r>
      <w:r w:rsidR="00D51FC5">
        <w:t xml:space="preserve">ie </w:t>
      </w:r>
      <w:r w:rsidR="008472B8">
        <w:t>gelijktijdig plaats</w:t>
      </w:r>
      <w:r>
        <w:t xml:space="preserve"> </w:t>
      </w:r>
      <w:r w:rsidR="00864368">
        <w:t xml:space="preserve">gaan </w:t>
      </w:r>
      <w:r>
        <w:t xml:space="preserve">vinden in de periode september 2022 tot </w:t>
      </w:r>
      <w:r w:rsidR="00D51FC5">
        <w:t>augustus</w:t>
      </w:r>
      <w:r>
        <w:t xml:space="preserve"> 2023 </w:t>
      </w:r>
      <w:r w:rsidR="00F0200E">
        <w:t>kun je</w:t>
      </w:r>
      <w:r>
        <w:t xml:space="preserve"> </w:t>
      </w:r>
      <w:r w:rsidR="00F0200E">
        <w:t xml:space="preserve">nu </w:t>
      </w:r>
      <w:r>
        <w:t>een aanvraag in</w:t>
      </w:r>
      <w:r w:rsidR="00F0200E">
        <w:t xml:space="preserve">dienen waardoor je </w:t>
      </w:r>
      <w:r>
        <w:t xml:space="preserve">ondersteuning van de RHA </w:t>
      </w:r>
      <w:r w:rsidR="00F0200E">
        <w:t>kunt</w:t>
      </w:r>
      <w:r>
        <w:t xml:space="preserve"> ontvangen</w:t>
      </w:r>
      <w:r w:rsidR="00F0200E">
        <w:t>.</w:t>
      </w:r>
    </w:p>
    <w:p w14:paraId="2F544A48" w14:textId="77777777" w:rsidR="001D0627" w:rsidRPr="0038160F" w:rsidRDefault="001D0627" w:rsidP="00D108B6">
      <w:pPr>
        <w:rPr>
          <w:u w:val="single"/>
        </w:rPr>
      </w:pPr>
    </w:p>
    <w:p w14:paraId="0BA22BCA" w14:textId="77777777" w:rsidR="001D0627" w:rsidRPr="00F0200E" w:rsidRDefault="001D0627" w:rsidP="001D0627">
      <w:pPr>
        <w:pStyle w:val="Geenafstand"/>
        <w:rPr>
          <w:u w:val="single"/>
        </w:rPr>
      </w:pPr>
      <w:r w:rsidRPr="00F0200E">
        <w:rPr>
          <w:u w:val="single"/>
        </w:rPr>
        <w:t>Onderwerp</w:t>
      </w:r>
    </w:p>
    <w:p w14:paraId="4BD7C2A7" w14:textId="18E0FF26" w:rsidR="001D0627" w:rsidRPr="00C73C99" w:rsidRDefault="001D0627" w:rsidP="001D0627">
      <w:pPr>
        <w:pStyle w:val="Geenafstand"/>
      </w:pPr>
      <w:r>
        <w:t xml:space="preserve">Het onderwerp van de aanvraag is open. Kijkend naar de lopende experimenten, zijn </w:t>
      </w:r>
      <w:r w:rsidRPr="00C73C99">
        <w:t xml:space="preserve">enkele aanbevelingen voor de aanvraag van een experiment: </w:t>
      </w:r>
    </w:p>
    <w:p w14:paraId="2F5368F8" w14:textId="77777777" w:rsidR="001D0627" w:rsidRPr="00C73C99" w:rsidRDefault="001D0627" w:rsidP="001D0627">
      <w:pPr>
        <w:pStyle w:val="Geenafstand"/>
        <w:numPr>
          <w:ilvl w:val="0"/>
          <w:numId w:val="2"/>
        </w:numPr>
      </w:pPr>
      <w:proofErr w:type="spellStart"/>
      <w:r w:rsidRPr="00C73C99">
        <w:t>multiplaying</w:t>
      </w:r>
      <w:proofErr w:type="spellEnd"/>
      <w:r w:rsidRPr="00C73C99">
        <w:t xml:space="preserve">  (</w:t>
      </w:r>
      <w:proofErr w:type="spellStart"/>
      <w:r w:rsidRPr="00C73C99">
        <w:t>serious</w:t>
      </w:r>
      <w:proofErr w:type="spellEnd"/>
      <w:r w:rsidRPr="00C73C99">
        <w:t xml:space="preserve"> game),</w:t>
      </w:r>
    </w:p>
    <w:p w14:paraId="2DEEC5F1" w14:textId="0ABF8E05" w:rsidR="001D0627" w:rsidRPr="00C73C99" w:rsidRDefault="001D0627" w:rsidP="001D0627">
      <w:pPr>
        <w:pStyle w:val="Geenafstand"/>
        <w:numPr>
          <w:ilvl w:val="0"/>
          <w:numId w:val="2"/>
        </w:numPr>
      </w:pPr>
      <w:r w:rsidRPr="00C73C99">
        <w:t xml:space="preserve">het samenwerken met externe partijen aangaande </w:t>
      </w:r>
      <w:r w:rsidR="008472B8" w:rsidRPr="00C73C99">
        <w:t>een product</w:t>
      </w:r>
      <w:r w:rsidRPr="00C73C99">
        <w:t xml:space="preserve"> om meer inzicht te krijgen wat voor-en nadelen hiervan zijn en hoe we dit goed borgen binnen het Radboudumc,</w:t>
      </w:r>
    </w:p>
    <w:p w14:paraId="3C2C6BD8" w14:textId="6E12B9CC" w:rsidR="001D0627" w:rsidRPr="00C73C99" w:rsidRDefault="001D0627" w:rsidP="001D0627">
      <w:pPr>
        <w:pStyle w:val="Geenafstand"/>
        <w:numPr>
          <w:ilvl w:val="0"/>
          <w:numId w:val="2"/>
        </w:numPr>
      </w:pPr>
      <w:r w:rsidRPr="00C73C99">
        <w:t>meedoen met ontwikkelingen uit regionale of landelijke netwerken</w:t>
      </w:r>
      <w:r w:rsidR="00C36C1A">
        <w:t>,</w:t>
      </w:r>
    </w:p>
    <w:p w14:paraId="0F320747" w14:textId="77777777" w:rsidR="001D0627" w:rsidRPr="00C73C99" w:rsidRDefault="001D0627" w:rsidP="001D0627">
      <w:pPr>
        <w:pStyle w:val="Geenafstand"/>
        <w:numPr>
          <w:ilvl w:val="0"/>
          <w:numId w:val="2"/>
        </w:numPr>
      </w:pPr>
      <w:r w:rsidRPr="00C73C99">
        <w:t>XR in de zorg en onderzoek door vertalen naar het onderwijs.</w:t>
      </w:r>
    </w:p>
    <w:p w14:paraId="2AA80A5C" w14:textId="77777777" w:rsidR="001D0627" w:rsidRPr="00D51FC5" w:rsidRDefault="001D0627" w:rsidP="00D108B6"/>
    <w:p w14:paraId="633B659E" w14:textId="37E28EAC" w:rsidR="00D0768C" w:rsidRDefault="00864368" w:rsidP="00722267">
      <w:pPr>
        <w:pStyle w:val="Geenafstand"/>
      </w:pPr>
      <w:r w:rsidRPr="00BC2F77">
        <w:rPr>
          <w:u w:val="single"/>
        </w:rPr>
        <w:lastRenderedPageBreak/>
        <w:t>Waar moet</w:t>
      </w:r>
      <w:r w:rsidR="00B23C96" w:rsidRPr="00BC2F77">
        <w:rPr>
          <w:u w:val="single"/>
        </w:rPr>
        <w:t xml:space="preserve"> een experiment</w:t>
      </w:r>
      <w:r w:rsidR="00D0768C" w:rsidRPr="00BC2F77">
        <w:rPr>
          <w:u w:val="single"/>
        </w:rPr>
        <w:t xml:space="preserve"> </w:t>
      </w:r>
      <w:r w:rsidRPr="00BC2F77">
        <w:rPr>
          <w:u w:val="single"/>
        </w:rPr>
        <w:t>aan voldoen</w:t>
      </w:r>
      <w:r>
        <w:t>?</w:t>
      </w:r>
    </w:p>
    <w:p w14:paraId="419F831A" w14:textId="09883CEC" w:rsidR="00FE22DE" w:rsidRDefault="00D0768C" w:rsidP="008C1F39">
      <w:pPr>
        <w:pStyle w:val="Geenafstand"/>
        <w:ind w:firstLine="360"/>
      </w:pPr>
      <w:r>
        <w:t xml:space="preserve">- </w:t>
      </w:r>
      <w:r w:rsidR="00B40AC7">
        <w:tab/>
      </w:r>
      <w:r>
        <w:t>Het experiment draagt</w:t>
      </w:r>
      <w:r w:rsidR="00864368">
        <w:t xml:space="preserve"> bij</w:t>
      </w:r>
      <w:r>
        <w:t xml:space="preserve"> </w:t>
      </w:r>
      <w:r w:rsidR="00FE22DE">
        <w:t>aan de ambitie van de RHA</w:t>
      </w:r>
      <w:r w:rsidR="00B40AC7">
        <w:t>.</w:t>
      </w:r>
    </w:p>
    <w:p w14:paraId="1F754295" w14:textId="642537E9" w:rsidR="00111F59" w:rsidRDefault="00D0768C" w:rsidP="00111F59">
      <w:pPr>
        <w:pStyle w:val="Geenafstand"/>
        <w:numPr>
          <w:ilvl w:val="0"/>
          <w:numId w:val="2"/>
        </w:numPr>
      </w:pPr>
      <w:r>
        <w:t>Het experiment</w:t>
      </w:r>
      <w:r w:rsidR="00864368">
        <w:t xml:space="preserve"> </w:t>
      </w:r>
      <w:r w:rsidR="008472B8">
        <w:t>is gericht</w:t>
      </w:r>
      <w:r w:rsidR="00FE22DE">
        <w:t xml:space="preserve"> op </w:t>
      </w:r>
      <w:r>
        <w:t xml:space="preserve">onderwijs en opleiding van </w:t>
      </w:r>
      <w:r w:rsidR="00FE22DE">
        <w:t>Health professionals, in ieder geval ook voor de academische opleidingen.</w:t>
      </w:r>
    </w:p>
    <w:p w14:paraId="70880234" w14:textId="6CB6EBDB" w:rsidR="00111F59" w:rsidRDefault="00FE22DE" w:rsidP="00111F59">
      <w:pPr>
        <w:pStyle w:val="Geenafstand"/>
        <w:numPr>
          <w:ilvl w:val="0"/>
          <w:numId w:val="2"/>
        </w:numPr>
      </w:pPr>
      <w:r>
        <w:t xml:space="preserve">Resultaten behaald kunnen worden voor </w:t>
      </w:r>
      <w:r w:rsidR="00D51FC5">
        <w:t xml:space="preserve">augustus </w:t>
      </w:r>
      <w:r>
        <w:t>2023</w:t>
      </w:r>
      <w:r w:rsidR="00B40AC7">
        <w:t>.</w:t>
      </w:r>
    </w:p>
    <w:p w14:paraId="2CC967F3" w14:textId="65F787C3" w:rsidR="00FE22DE" w:rsidRDefault="00D0768C" w:rsidP="00111F59">
      <w:pPr>
        <w:pStyle w:val="Geenafstand"/>
        <w:numPr>
          <w:ilvl w:val="0"/>
          <w:numId w:val="2"/>
        </w:numPr>
      </w:pPr>
      <w:r>
        <w:t>Het experiment een c</w:t>
      </w:r>
      <w:r w:rsidR="00FE22DE">
        <w:t>o</w:t>
      </w:r>
      <w:r>
        <w:t>-</w:t>
      </w:r>
      <w:r w:rsidR="00FE22DE">
        <w:t>creatie</w:t>
      </w:r>
      <w:r>
        <w:t xml:space="preserve"> zal</w:t>
      </w:r>
      <w:r w:rsidR="00FE22DE">
        <w:t xml:space="preserve"> </w:t>
      </w:r>
      <w:r>
        <w:t xml:space="preserve">betreffen </w:t>
      </w:r>
      <w:r w:rsidR="00FE22DE">
        <w:t>van inhoudsdeskundigen, onderwijskundige, IM deskundige en ondersteunende diensten</w:t>
      </w:r>
      <w:r w:rsidR="00B40AC7">
        <w:t>.</w:t>
      </w:r>
    </w:p>
    <w:p w14:paraId="45A58DD9" w14:textId="64202565" w:rsidR="00FE22DE" w:rsidRDefault="00D0768C" w:rsidP="00111F59">
      <w:pPr>
        <w:pStyle w:val="Geenafstand"/>
        <w:numPr>
          <w:ilvl w:val="0"/>
          <w:numId w:val="2"/>
        </w:numPr>
      </w:pPr>
      <w:r>
        <w:t>Het experiment</w:t>
      </w:r>
      <w:r w:rsidDel="00D0768C">
        <w:t xml:space="preserve"> </w:t>
      </w:r>
      <w:r w:rsidR="00FE22DE">
        <w:t xml:space="preserve">gericht </w:t>
      </w:r>
      <w:r>
        <w:t xml:space="preserve">moet </w:t>
      </w:r>
      <w:r w:rsidR="00FE22DE">
        <w:t>zijn op nieuwe ontwikkelingen die op dit moment nog niet toegepast worden binnen het onderwijs en opleiden van het Radboudumc</w:t>
      </w:r>
      <w:r w:rsidR="00B40AC7">
        <w:t>.</w:t>
      </w:r>
    </w:p>
    <w:p w14:paraId="7B3F9CFD" w14:textId="77777777" w:rsidR="00111F59" w:rsidRDefault="00111F59" w:rsidP="00111F59">
      <w:pPr>
        <w:pStyle w:val="Geenafstand"/>
      </w:pPr>
    </w:p>
    <w:p w14:paraId="4A2D3604" w14:textId="4C05150F" w:rsidR="00E97643" w:rsidRDefault="007D38DF" w:rsidP="00FE22DE">
      <w:pPr>
        <w:pStyle w:val="Geenafstand"/>
      </w:pPr>
      <w:r>
        <w:rPr>
          <w:u w:val="single"/>
        </w:rPr>
        <w:t>O</w:t>
      </w:r>
      <w:r w:rsidR="00E97643" w:rsidRPr="00F0200E">
        <w:rPr>
          <w:u w:val="single"/>
        </w:rPr>
        <w:t>ndersteuning</w:t>
      </w:r>
      <w:r w:rsidR="00E97643">
        <w:t>:</w:t>
      </w:r>
    </w:p>
    <w:p w14:paraId="12A48628" w14:textId="02DEC1CF" w:rsidR="00E97643" w:rsidRDefault="00E97643" w:rsidP="00187941">
      <w:pPr>
        <w:pStyle w:val="Geenafstand"/>
        <w:numPr>
          <w:ilvl w:val="0"/>
          <w:numId w:val="2"/>
        </w:numPr>
      </w:pPr>
      <w:r>
        <w:t>Het experiment wordt vertaald naar een project. Hiervoor is een projectleider vanuit de RHA beschikbaar.</w:t>
      </w:r>
      <w:r w:rsidR="00B40AC7">
        <w:t xml:space="preserve"> </w:t>
      </w:r>
      <w:r>
        <w:t xml:space="preserve">Het experiment is onderdeel van het programma XR hetgeen betekent dat er afstemming plaatsvindt met een ondersteunende infrastructuur, professionaliseringactiviteiten en de </w:t>
      </w:r>
      <w:r w:rsidR="008472B8">
        <w:t>communicatiekanalen</w:t>
      </w:r>
      <w:r>
        <w:t xml:space="preserve"> </w:t>
      </w:r>
      <w:r w:rsidR="00F0200E">
        <w:t xml:space="preserve">die </w:t>
      </w:r>
      <w:r>
        <w:t>vanuit het programma beschikbaar zijn.</w:t>
      </w:r>
    </w:p>
    <w:p w14:paraId="5495B0FF" w14:textId="77777777" w:rsidR="00E97643" w:rsidRDefault="00E97643" w:rsidP="00FE22DE">
      <w:pPr>
        <w:pStyle w:val="Geenafstand"/>
      </w:pPr>
    </w:p>
    <w:p w14:paraId="319ECC5C" w14:textId="77777777" w:rsidR="007E4730" w:rsidRDefault="007E4730" w:rsidP="007E4730">
      <w:pPr>
        <w:rPr>
          <w:u w:val="single"/>
        </w:rPr>
      </w:pPr>
      <w:r>
        <w:rPr>
          <w:u w:val="single"/>
        </w:rPr>
        <w:t xml:space="preserve">Praktisch </w:t>
      </w:r>
    </w:p>
    <w:p w14:paraId="1B6DC41B" w14:textId="3E63C6EC" w:rsidR="00073842" w:rsidRDefault="007E4730" w:rsidP="007E47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Stuur je voorstel uiterlijk </w:t>
      </w:r>
      <w:r w:rsidRPr="00F0200E">
        <w:rPr>
          <w:b/>
          <w:bCs/>
          <w:sz w:val="22"/>
          <w:szCs w:val="22"/>
        </w:rPr>
        <w:t>21 september 2022</w:t>
      </w:r>
      <w:r>
        <w:rPr>
          <w:sz w:val="22"/>
          <w:szCs w:val="22"/>
        </w:rPr>
        <w:t xml:space="preserve"> digitaal in via </w:t>
      </w:r>
      <w:hyperlink r:id="rId12" w:history="1">
        <w:r w:rsidRPr="002A312B">
          <w:rPr>
            <w:rStyle w:val="Hyperlink"/>
            <w:sz w:val="22"/>
            <w:szCs w:val="22"/>
          </w:rPr>
          <w:t>management.rha@radboudumc.nl</w:t>
        </w:r>
      </w:hyperlink>
      <w:r w:rsidR="00073842">
        <w:rPr>
          <w:sz w:val="22"/>
          <w:szCs w:val="22"/>
        </w:rPr>
        <w:t>.</w:t>
      </w:r>
    </w:p>
    <w:p w14:paraId="3412ADBB" w14:textId="280391F7" w:rsidR="007E4730" w:rsidRDefault="007E4730" w:rsidP="007E47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voorstellen worden beoordeeld door de stuurgroep XR. Zie bijlage </w:t>
      </w:r>
      <w:r w:rsidR="008472B8">
        <w:rPr>
          <w:sz w:val="22"/>
          <w:szCs w:val="22"/>
        </w:rPr>
        <w:t xml:space="preserve">voor </w:t>
      </w:r>
      <w:r w:rsidR="00174031">
        <w:rPr>
          <w:sz w:val="22"/>
          <w:szCs w:val="22"/>
        </w:rPr>
        <w:t>format aanvraag</w:t>
      </w:r>
      <w:r>
        <w:rPr>
          <w:sz w:val="22"/>
          <w:szCs w:val="22"/>
        </w:rPr>
        <w:t xml:space="preserve">. Uiterlijk 7 oktober 2022 ontvang je bericht over een eventuele toekenning van de aanvraag. Houd er rekening mee na 7 oktober ook beschikbaar te zijn voor verdere uitwerking. </w:t>
      </w:r>
    </w:p>
    <w:p w14:paraId="6C3B8A7A" w14:textId="77777777" w:rsidR="00C73C99" w:rsidRDefault="00C73C99" w:rsidP="007E4730">
      <w:pPr>
        <w:pStyle w:val="Default"/>
        <w:rPr>
          <w:sz w:val="22"/>
          <w:szCs w:val="22"/>
        </w:rPr>
      </w:pPr>
    </w:p>
    <w:p w14:paraId="49D54B65" w14:textId="693C2D88" w:rsidR="00343BF5" w:rsidRPr="00A10527" w:rsidRDefault="00343BF5" w:rsidP="009D3B69">
      <w:pPr>
        <w:pStyle w:val="Default"/>
        <w:rPr>
          <w:sz w:val="22"/>
          <w:szCs w:val="22"/>
        </w:rPr>
      </w:pPr>
      <w:r w:rsidRPr="00D108B6">
        <w:rPr>
          <w:i/>
          <w:iCs/>
          <w:sz w:val="22"/>
          <w:szCs w:val="22"/>
        </w:rPr>
        <w:t>Inspiratiesessie</w:t>
      </w:r>
      <w:r w:rsidR="00A662C5">
        <w:rPr>
          <w:i/>
          <w:iCs/>
          <w:sz w:val="22"/>
          <w:szCs w:val="22"/>
        </w:rPr>
        <w:t xml:space="preserve"> Call</w:t>
      </w:r>
    </w:p>
    <w:p w14:paraId="445BF360" w14:textId="3393406E" w:rsidR="00343BF5" w:rsidRDefault="00343BF5" w:rsidP="00343BF5">
      <w:pPr>
        <w:pStyle w:val="Geenafstand"/>
      </w:pPr>
      <w:r w:rsidRPr="00A10527">
        <w:rPr>
          <w:rFonts w:ascii="Calibri" w:hAnsi="Calibri" w:cs="Calibri"/>
          <w:color w:val="000000"/>
        </w:rPr>
        <w:t xml:space="preserve">Je </w:t>
      </w:r>
      <w:r w:rsidR="00174031" w:rsidRPr="00A10527">
        <w:rPr>
          <w:rFonts w:ascii="Calibri" w:hAnsi="Calibri" w:cs="Calibri"/>
          <w:color w:val="000000"/>
        </w:rPr>
        <w:t>kunt vooraf</w:t>
      </w:r>
      <w:r w:rsidRPr="00A10527">
        <w:rPr>
          <w:rFonts w:ascii="Calibri" w:hAnsi="Calibri" w:cs="Calibri"/>
          <w:color w:val="000000"/>
        </w:rPr>
        <w:t xml:space="preserve"> gebruik maken van de inspiratiesessie </w:t>
      </w:r>
      <w:r w:rsidR="00DB04F0" w:rsidRPr="00A10527">
        <w:rPr>
          <w:rFonts w:ascii="Calibri" w:hAnsi="Calibri" w:cs="Calibri"/>
          <w:color w:val="000000"/>
        </w:rPr>
        <w:t xml:space="preserve">Call </w:t>
      </w:r>
      <w:r w:rsidRPr="00A10527">
        <w:rPr>
          <w:rFonts w:ascii="Calibri" w:hAnsi="Calibri" w:cs="Calibri"/>
          <w:color w:val="000000"/>
        </w:rPr>
        <w:t>op 6 september van 1</w:t>
      </w:r>
      <w:r w:rsidR="00A10527" w:rsidRPr="00A10527">
        <w:rPr>
          <w:rFonts w:ascii="Calibri" w:hAnsi="Calibri" w:cs="Calibri"/>
          <w:color w:val="000000"/>
        </w:rPr>
        <w:t>7.00</w:t>
      </w:r>
      <w:r w:rsidRPr="00A10527">
        <w:rPr>
          <w:rFonts w:ascii="Calibri" w:hAnsi="Calibri" w:cs="Calibri"/>
          <w:color w:val="000000"/>
        </w:rPr>
        <w:t xml:space="preserve"> -1</w:t>
      </w:r>
      <w:r w:rsidR="00946F4A" w:rsidRPr="00A10527">
        <w:rPr>
          <w:rFonts w:ascii="Calibri" w:hAnsi="Calibri" w:cs="Calibri"/>
          <w:color w:val="000000"/>
        </w:rPr>
        <w:t>8.</w:t>
      </w:r>
      <w:r w:rsidR="00A10527" w:rsidRPr="00A10527">
        <w:rPr>
          <w:rFonts w:ascii="Calibri" w:hAnsi="Calibri" w:cs="Calibri"/>
          <w:color w:val="000000"/>
        </w:rPr>
        <w:t>30</w:t>
      </w:r>
      <w:r w:rsidRPr="00A10527">
        <w:rPr>
          <w:rFonts w:ascii="Calibri" w:hAnsi="Calibri" w:cs="Calibri"/>
          <w:color w:val="000000"/>
        </w:rPr>
        <w:t xml:space="preserve"> uur in</w:t>
      </w:r>
      <w:r>
        <w:t xml:space="preserve"> het </w:t>
      </w:r>
      <w:proofErr w:type="spellStart"/>
      <w:r>
        <w:t>Experience</w:t>
      </w:r>
      <w:proofErr w:type="spellEnd"/>
      <w:r>
        <w:t xml:space="preserve"> center</w:t>
      </w:r>
      <w:r w:rsidR="006E4750">
        <w:t xml:space="preserve">. </w:t>
      </w:r>
      <w:r w:rsidR="001D0627">
        <w:t xml:space="preserve">Zet dit vast in je agenda. </w:t>
      </w:r>
      <w:r>
        <w:t xml:space="preserve"> We laten dan verschillende nieuwe XR mogelijkheden zien en er is een toelichting op het schrijven van de Call. </w:t>
      </w:r>
      <w:r w:rsidR="00946F4A">
        <w:t>Je kunt inschrijven door</w:t>
      </w:r>
      <w:r w:rsidR="00AB7627">
        <w:t xml:space="preserve"> een </w:t>
      </w:r>
      <w:r w:rsidR="00BE299C">
        <w:t>email</w:t>
      </w:r>
      <w:r w:rsidR="00AB7627">
        <w:t xml:space="preserve"> te sturen naar </w:t>
      </w:r>
      <w:hyperlink r:id="rId13" w:history="1">
        <w:r w:rsidR="00DB04F0" w:rsidRPr="00DB04F0">
          <w:rPr>
            <w:rStyle w:val="Hyperlink"/>
          </w:rPr>
          <w:t>management.rha@radboudumc.nl</w:t>
        </w:r>
      </w:hyperlink>
    </w:p>
    <w:p w14:paraId="46E524AD" w14:textId="5264C58E" w:rsidR="00343BF5" w:rsidRDefault="00343BF5" w:rsidP="009D3B69">
      <w:pPr>
        <w:pStyle w:val="Default"/>
        <w:rPr>
          <w:sz w:val="22"/>
          <w:szCs w:val="22"/>
        </w:rPr>
      </w:pPr>
    </w:p>
    <w:p w14:paraId="26C70737" w14:textId="1B7A2E95" w:rsidR="00946F4A" w:rsidRDefault="00946F4A" w:rsidP="00946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 je enthousiast </w:t>
      </w:r>
      <w:r w:rsidR="001D0627">
        <w:rPr>
          <w:sz w:val="22"/>
          <w:szCs w:val="22"/>
        </w:rPr>
        <w:t>dan zien we je aanvraag graag tegemoet!</w:t>
      </w:r>
    </w:p>
    <w:p w14:paraId="517193A1" w14:textId="77777777" w:rsidR="009D3B69" w:rsidRDefault="009D3B69" w:rsidP="009D3B69">
      <w:pPr>
        <w:pStyle w:val="Default"/>
        <w:rPr>
          <w:sz w:val="22"/>
          <w:szCs w:val="22"/>
        </w:rPr>
      </w:pPr>
    </w:p>
    <w:p w14:paraId="0D396EAB" w14:textId="06BA8650" w:rsidR="009D3B69" w:rsidRDefault="009D3B69" w:rsidP="009D3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Met vriendelijke groet, </w:t>
      </w:r>
    </w:p>
    <w:p w14:paraId="3CBF54CC" w14:textId="77777777" w:rsidR="00B127D9" w:rsidRDefault="00B127D9" w:rsidP="009D3B69">
      <w:pPr>
        <w:pStyle w:val="Default"/>
        <w:rPr>
          <w:sz w:val="22"/>
          <w:szCs w:val="22"/>
        </w:rPr>
      </w:pPr>
    </w:p>
    <w:p w14:paraId="03FA3127" w14:textId="42087DBF" w:rsidR="00B40AC7" w:rsidRPr="00946F4A" w:rsidRDefault="009D3B69" w:rsidP="00B127D9">
      <w:pPr>
        <w:pStyle w:val="Geenafstand"/>
      </w:pPr>
      <w:r w:rsidRPr="00946F4A">
        <w:t>Roland Laan</w:t>
      </w:r>
      <w:r w:rsidR="00B40AC7" w:rsidRPr="00946F4A">
        <w:t xml:space="preserve">, </w:t>
      </w:r>
      <w:r w:rsidR="00174031" w:rsidRPr="00946F4A">
        <w:t>directeur Radboudumc</w:t>
      </w:r>
      <w:r w:rsidR="00B127D9" w:rsidRPr="00946F4A">
        <w:t xml:space="preserve"> Health Academy</w:t>
      </w:r>
    </w:p>
    <w:p w14:paraId="6F574E2A" w14:textId="5ACCF22F" w:rsidR="00111F59" w:rsidRDefault="009D3B69" w:rsidP="00B127D9">
      <w:pPr>
        <w:pStyle w:val="Geenafstand"/>
      </w:pPr>
      <w:r>
        <w:t>Machteld Dronkers</w:t>
      </w:r>
      <w:r w:rsidR="00B40AC7">
        <w:t xml:space="preserve">, Programmamanager ‘Op weg naar Extended </w:t>
      </w:r>
      <w:proofErr w:type="spellStart"/>
      <w:r w:rsidR="00B40AC7">
        <w:t>Reality</w:t>
      </w:r>
      <w:proofErr w:type="spellEnd"/>
      <w:r w:rsidR="00B40AC7">
        <w:t xml:space="preserve"> </w:t>
      </w:r>
      <w:r w:rsidR="00174031">
        <w:t>in onderwijs</w:t>
      </w:r>
      <w:r w:rsidR="00B40AC7">
        <w:t xml:space="preserve"> en opleiden’</w:t>
      </w:r>
    </w:p>
    <w:p w14:paraId="035E9C5E" w14:textId="77777777" w:rsidR="009D3B69" w:rsidRDefault="009D3B69" w:rsidP="00B127D9">
      <w:pPr>
        <w:pStyle w:val="Geenafstand"/>
      </w:pPr>
      <w:r>
        <w:br w:type="page"/>
      </w:r>
    </w:p>
    <w:p w14:paraId="5FA18668" w14:textId="0373E133" w:rsidR="009D3B69" w:rsidRDefault="009D3B69" w:rsidP="009D3B69">
      <w:pPr>
        <w:autoSpaceDE w:val="0"/>
        <w:autoSpaceDN w:val="0"/>
        <w:adjustRightInd w:val="0"/>
        <w:rPr>
          <w:rFonts w:ascii="Calibri" w:hAnsi="Calibri" w:cs="MinionPro-Bold"/>
          <w:b/>
          <w:bCs/>
          <w:sz w:val="28"/>
          <w:szCs w:val="28"/>
        </w:rPr>
      </w:pPr>
      <w:r w:rsidRPr="005C1BE9">
        <w:rPr>
          <w:rFonts w:ascii="Calibri" w:hAnsi="Calibri" w:cs="MinionPro-Bold"/>
          <w:b/>
          <w:bCs/>
          <w:sz w:val="28"/>
          <w:szCs w:val="28"/>
        </w:rPr>
        <w:lastRenderedPageBreak/>
        <w:t>Forma</w:t>
      </w:r>
      <w:r>
        <w:rPr>
          <w:rFonts w:ascii="Calibri" w:hAnsi="Calibri" w:cs="MinionPro-Bold"/>
          <w:b/>
          <w:bCs/>
          <w:sz w:val="28"/>
          <w:szCs w:val="28"/>
        </w:rPr>
        <w:t xml:space="preserve">t voor het indienen van een </w:t>
      </w:r>
      <w:r w:rsidR="00174031">
        <w:rPr>
          <w:rFonts w:ascii="Calibri" w:hAnsi="Calibri" w:cs="MinionPro-Bold"/>
          <w:b/>
          <w:bCs/>
          <w:sz w:val="28"/>
          <w:szCs w:val="28"/>
        </w:rPr>
        <w:t>experiment als</w:t>
      </w:r>
      <w:r>
        <w:rPr>
          <w:rFonts w:ascii="Calibri" w:hAnsi="Calibri" w:cs="MinionPro-Bold"/>
          <w:b/>
          <w:bCs/>
          <w:sz w:val="28"/>
          <w:szCs w:val="28"/>
        </w:rPr>
        <w:t xml:space="preserve"> onderdeel van het programma ‘Op weg naar </w:t>
      </w:r>
      <w:proofErr w:type="spellStart"/>
      <w:r>
        <w:rPr>
          <w:rFonts w:ascii="Calibri" w:hAnsi="Calibri" w:cs="MinionPro-Bold"/>
          <w:b/>
          <w:bCs/>
          <w:sz w:val="28"/>
          <w:szCs w:val="28"/>
        </w:rPr>
        <w:t>extended</w:t>
      </w:r>
      <w:proofErr w:type="spellEnd"/>
      <w:r>
        <w:rPr>
          <w:rFonts w:ascii="Calibri" w:hAnsi="Calibri" w:cs="MinionPro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MinionPro-Bold"/>
          <w:b/>
          <w:bCs/>
          <w:sz w:val="28"/>
          <w:szCs w:val="28"/>
        </w:rPr>
        <w:t>reality</w:t>
      </w:r>
      <w:proofErr w:type="spellEnd"/>
      <w:r>
        <w:rPr>
          <w:rFonts w:ascii="Calibri" w:hAnsi="Calibri" w:cs="MinionPro-Bold"/>
          <w:b/>
          <w:bCs/>
          <w:sz w:val="28"/>
          <w:szCs w:val="28"/>
        </w:rPr>
        <w:t xml:space="preserve"> in onderwijs en opleiden’</w:t>
      </w:r>
    </w:p>
    <w:p w14:paraId="52AE2FD4" w14:textId="77777777" w:rsidR="009D3B69" w:rsidRDefault="009D3B69" w:rsidP="009D3B69">
      <w:pPr>
        <w:autoSpaceDE w:val="0"/>
        <w:autoSpaceDN w:val="0"/>
        <w:adjustRightInd w:val="0"/>
        <w:rPr>
          <w:rFonts w:ascii="Calibri" w:hAnsi="Calibri" w:cs="MinionPro-Bold"/>
          <w:b/>
          <w:bCs/>
          <w:sz w:val="24"/>
          <w:szCs w:val="24"/>
        </w:rPr>
      </w:pPr>
    </w:p>
    <w:p w14:paraId="7F6DAF01" w14:textId="1F1A8BA0" w:rsidR="009D3B69" w:rsidRPr="005C1BE9" w:rsidRDefault="00E97643" w:rsidP="009D3B6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Experiment</w:t>
      </w:r>
    </w:p>
    <w:p w14:paraId="2DDFB525" w14:textId="586B3AB0" w:rsidR="009D3B69" w:rsidRPr="005C1BE9" w:rsidRDefault="009D3B69" w:rsidP="009D3B69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  <w:r w:rsidRPr="005C1BE9">
        <w:rPr>
          <w:rFonts w:ascii="Calibri" w:hAnsi="Calibri"/>
          <w:i/>
          <w:sz w:val="24"/>
          <w:szCs w:val="24"/>
        </w:rPr>
        <w:t xml:space="preserve">Geef een korte titel </w:t>
      </w:r>
    </w:p>
    <w:p w14:paraId="64392540" w14:textId="77777777" w:rsidR="009D3B69" w:rsidRPr="00D161B7" w:rsidRDefault="009D3B69" w:rsidP="009D3B69">
      <w:pPr>
        <w:autoSpaceDE w:val="0"/>
        <w:autoSpaceDN w:val="0"/>
        <w:adjustRightInd w:val="0"/>
        <w:rPr>
          <w:rFonts w:ascii="Calibri" w:hAnsi="Calibri" w:cs="MinionPro-Bold"/>
          <w:b/>
          <w:bCs/>
          <w:sz w:val="24"/>
          <w:szCs w:val="24"/>
        </w:rPr>
      </w:pPr>
      <w:r w:rsidRPr="00D161B7">
        <w:rPr>
          <w:rFonts w:ascii="Calibri" w:hAnsi="Calibri" w:cs="MinionPro-Bold"/>
          <w:b/>
          <w:bCs/>
          <w:sz w:val="24"/>
          <w:szCs w:val="24"/>
        </w:rPr>
        <w:t>Samenvatting</w:t>
      </w:r>
    </w:p>
    <w:p w14:paraId="7F56F09F" w14:textId="7C1B3EA7" w:rsidR="009D3B69" w:rsidRPr="00D161B7" w:rsidRDefault="009D3B69" w:rsidP="009D3B69">
      <w:pPr>
        <w:autoSpaceDE w:val="0"/>
        <w:autoSpaceDN w:val="0"/>
        <w:adjustRightInd w:val="0"/>
        <w:rPr>
          <w:rFonts w:ascii="Calibri" w:hAnsi="Calibri" w:cs="MinionPro-Regular"/>
          <w:i/>
          <w:sz w:val="24"/>
          <w:szCs w:val="24"/>
        </w:rPr>
      </w:pPr>
      <w:r w:rsidRPr="00D161B7">
        <w:rPr>
          <w:rFonts w:ascii="Calibri" w:hAnsi="Calibri" w:cs="MinionPro-Regular"/>
          <w:i/>
          <w:sz w:val="24"/>
          <w:szCs w:val="24"/>
        </w:rPr>
        <w:t xml:space="preserve">Geef een korte </w:t>
      </w:r>
      <w:r w:rsidR="005D6E63">
        <w:rPr>
          <w:rFonts w:ascii="Calibri" w:hAnsi="Calibri" w:cs="MinionPro-Regular"/>
          <w:i/>
          <w:sz w:val="24"/>
          <w:szCs w:val="24"/>
        </w:rPr>
        <w:t>motivatie waarom dit experiment plaats moet vinden.</w:t>
      </w:r>
      <w:r w:rsidRPr="00D161B7">
        <w:rPr>
          <w:rFonts w:ascii="Calibri" w:hAnsi="Calibri" w:cs="MinionPro-Regular"/>
          <w:i/>
          <w:sz w:val="24"/>
          <w:szCs w:val="24"/>
        </w:rPr>
        <w:t xml:space="preserve"> (</w:t>
      </w:r>
      <w:r w:rsidR="005D6E63">
        <w:rPr>
          <w:rFonts w:ascii="Calibri" w:hAnsi="Calibri" w:cs="MinionPro-Regular"/>
          <w:i/>
          <w:sz w:val="24"/>
          <w:szCs w:val="24"/>
        </w:rPr>
        <w:t xml:space="preserve">max </w:t>
      </w:r>
      <w:r w:rsidRPr="00D161B7">
        <w:rPr>
          <w:rFonts w:ascii="Calibri" w:hAnsi="Calibri" w:cs="MinionPro-Regular"/>
          <w:i/>
          <w:sz w:val="24"/>
          <w:szCs w:val="24"/>
        </w:rPr>
        <w:t>200 woorden)</w:t>
      </w:r>
    </w:p>
    <w:p w14:paraId="297C4AB9" w14:textId="474B6F72" w:rsidR="000E1297" w:rsidRPr="00471195" w:rsidRDefault="009D3B69" w:rsidP="000E1297">
      <w:pPr>
        <w:rPr>
          <w:rFonts w:ascii="Calibri" w:hAnsi="Calibri" w:cs="MinionPro-Bold"/>
          <w:b/>
          <w:bCs/>
          <w:sz w:val="24"/>
          <w:szCs w:val="24"/>
        </w:rPr>
      </w:pPr>
      <w:r>
        <w:rPr>
          <w:rFonts w:ascii="Calibri" w:hAnsi="Calibri" w:cs="MinionPro-Bold"/>
          <w:b/>
          <w:bCs/>
          <w:sz w:val="24"/>
          <w:szCs w:val="24"/>
        </w:rPr>
        <w:t xml:space="preserve">Doelstelling </w:t>
      </w:r>
      <w:r w:rsidR="00471195">
        <w:rPr>
          <w:rFonts w:ascii="Calibri" w:hAnsi="Calibri" w:cs="MinionPro-Bold"/>
          <w:b/>
          <w:bCs/>
          <w:sz w:val="24"/>
          <w:szCs w:val="24"/>
        </w:rPr>
        <w:br/>
      </w:r>
      <w:r>
        <w:rPr>
          <w:rFonts w:ascii="Calibri" w:hAnsi="Calibri" w:cs="MinionPro-Bold"/>
          <w:b/>
          <w:bCs/>
          <w:sz w:val="24"/>
          <w:szCs w:val="24"/>
        </w:rPr>
        <w:br/>
      </w:r>
      <w:r w:rsidRPr="00480D39">
        <w:rPr>
          <w:rFonts w:ascii="Calibri" w:hAnsi="Calibri" w:cs="MinionPro-Regular"/>
          <w:i/>
          <w:sz w:val="24"/>
          <w:szCs w:val="24"/>
        </w:rPr>
        <w:t xml:space="preserve">Schets hier de doelstelling van </w:t>
      </w:r>
      <w:r w:rsidR="005D6E63">
        <w:rPr>
          <w:rFonts w:ascii="Calibri" w:hAnsi="Calibri" w:cs="MinionPro-Regular"/>
          <w:i/>
          <w:sz w:val="24"/>
          <w:szCs w:val="24"/>
        </w:rPr>
        <w:t>het experiment</w:t>
      </w:r>
      <w:r w:rsidRPr="00480D39">
        <w:rPr>
          <w:rFonts w:ascii="Calibri" w:hAnsi="Calibri" w:cs="MinionPro-Regular"/>
          <w:i/>
          <w:sz w:val="24"/>
          <w:szCs w:val="24"/>
        </w:rPr>
        <w:t>.</w:t>
      </w:r>
      <w:r w:rsidRPr="00480D39">
        <w:rPr>
          <w:rFonts w:ascii="Calibri" w:hAnsi="Calibri" w:cs="TheSans-Plain"/>
          <w:i/>
          <w:sz w:val="24"/>
          <w:szCs w:val="24"/>
        </w:rPr>
        <w:t xml:space="preserve"> Hoe draagt het </w:t>
      </w:r>
      <w:r w:rsidR="005D6E63">
        <w:rPr>
          <w:rFonts w:ascii="Calibri" w:hAnsi="Calibri" w:cs="TheSans-Plain"/>
          <w:i/>
          <w:sz w:val="24"/>
          <w:szCs w:val="24"/>
        </w:rPr>
        <w:t>deze XR tool</w:t>
      </w:r>
      <w:r w:rsidRPr="00480D39">
        <w:rPr>
          <w:rFonts w:ascii="Calibri" w:hAnsi="Calibri" w:cs="TheSans-Plain"/>
          <w:i/>
          <w:sz w:val="24"/>
          <w:szCs w:val="24"/>
        </w:rPr>
        <w:t xml:space="preserve"> bij </w:t>
      </w:r>
      <w:r w:rsidR="000E1297">
        <w:rPr>
          <w:rFonts w:ascii="Calibri" w:hAnsi="Calibri" w:cs="TheSans-Plain"/>
          <w:i/>
          <w:sz w:val="24"/>
          <w:szCs w:val="24"/>
        </w:rPr>
        <w:t xml:space="preserve">aan het inzetten </w:t>
      </w:r>
      <w:r w:rsidR="009555CC">
        <w:rPr>
          <w:rFonts w:ascii="Calibri" w:hAnsi="Calibri" w:cs="TheSans-Plain"/>
          <w:i/>
          <w:sz w:val="24"/>
          <w:szCs w:val="24"/>
        </w:rPr>
        <w:t xml:space="preserve">van </w:t>
      </w:r>
      <w:r w:rsidR="009555CC" w:rsidRPr="000E1297">
        <w:rPr>
          <w:i/>
          <w:iCs/>
        </w:rPr>
        <w:t>XR</w:t>
      </w:r>
      <w:r w:rsidR="000E1297" w:rsidRPr="000E1297">
        <w:rPr>
          <w:i/>
          <w:iCs/>
        </w:rPr>
        <w:t xml:space="preserve"> als leermiddel aan het leerproces van Health Professionals </w:t>
      </w:r>
      <w:r w:rsidR="000E1297">
        <w:rPr>
          <w:i/>
          <w:iCs/>
        </w:rPr>
        <w:t xml:space="preserve">zodat </w:t>
      </w:r>
      <w:r w:rsidR="000E1297" w:rsidRPr="000E1297">
        <w:rPr>
          <w:i/>
          <w:iCs/>
        </w:rPr>
        <w:t xml:space="preserve">dit leidt tot dieper leren </w:t>
      </w:r>
      <w:r w:rsidR="009555CC" w:rsidRPr="000E1297">
        <w:rPr>
          <w:i/>
          <w:iCs/>
        </w:rPr>
        <w:t>en/</w:t>
      </w:r>
      <w:r w:rsidR="000E1297" w:rsidRPr="000E1297">
        <w:rPr>
          <w:i/>
          <w:iCs/>
        </w:rPr>
        <w:t xml:space="preserve"> of het aanreiken van complexe moeilijk toegankelijke leersituaties.</w:t>
      </w:r>
    </w:p>
    <w:p w14:paraId="42AE6A75" w14:textId="77777777" w:rsidR="009D3B69" w:rsidRPr="00D161B7" w:rsidRDefault="009D3B69" w:rsidP="009D3B69">
      <w:pPr>
        <w:autoSpaceDE w:val="0"/>
        <w:autoSpaceDN w:val="0"/>
        <w:adjustRightInd w:val="0"/>
        <w:rPr>
          <w:rFonts w:ascii="Calibri" w:hAnsi="Calibri" w:cs="MinionPro-Bold"/>
          <w:b/>
          <w:bCs/>
          <w:sz w:val="24"/>
          <w:szCs w:val="24"/>
        </w:rPr>
      </w:pPr>
      <w:r>
        <w:rPr>
          <w:rFonts w:ascii="Calibri" w:hAnsi="Calibri" w:cs="MinionPro-Bold"/>
          <w:b/>
          <w:bCs/>
          <w:sz w:val="24"/>
          <w:szCs w:val="24"/>
        </w:rPr>
        <w:t>Stand van zaken</w:t>
      </w:r>
    </w:p>
    <w:p w14:paraId="3836DD73" w14:textId="2A0A20D0" w:rsidR="009D3B69" w:rsidRDefault="009D3B69" w:rsidP="009D3B69">
      <w:pPr>
        <w:autoSpaceDE w:val="0"/>
        <w:autoSpaceDN w:val="0"/>
        <w:adjustRightInd w:val="0"/>
        <w:rPr>
          <w:rFonts w:ascii="Calibri" w:hAnsi="Calibri" w:cs="MinionPro-Regular"/>
          <w:i/>
          <w:sz w:val="24"/>
          <w:szCs w:val="24"/>
        </w:rPr>
      </w:pPr>
      <w:r>
        <w:rPr>
          <w:rFonts w:ascii="Calibri" w:hAnsi="Calibri" w:cs="MinionPro-Regular"/>
          <w:i/>
          <w:sz w:val="24"/>
          <w:szCs w:val="24"/>
        </w:rPr>
        <w:t xml:space="preserve">Geef een weergave van de relevante feiten </w:t>
      </w:r>
      <w:r w:rsidR="000E1297">
        <w:rPr>
          <w:rFonts w:ascii="Calibri" w:hAnsi="Calibri" w:cs="MinionPro-Regular"/>
          <w:i/>
          <w:sz w:val="24"/>
          <w:szCs w:val="24"/>
        </w:rPr>
        <w:t>over het experiment</w:t>
      </w:r>
      <w:r w:rsidR="00E97643">
        <w:rPr>
          <w:rFonts w:ascii="Calibri" w:hAnsi="Calibri" w:cs="MinionPro-Regular"/>
          <w:i/>
          <w:sz w:val="24"/>
          <w:szCs w:val="24"/>
        </w:rPr>
        <w:t>.</w:t>
      </w:r>
      <w:r>
        <w:rPr>
          <w:rFonts w:ascii="Calibri" w:hAnsi="Calibri" w:cs="MinionPro-Regular"/>
          <w:i/>
          <w:sz w:val="24"/>
          <w:szCs w:val="24"/>
        </w:rPr>
        <w:t xml:space="preserve"> Wat is er al bekend? Geef ook aan waar </w:t>
      </w:r>
      <w:r w:rsidR="005D6E63">
        <w:rPr>
          <w:rFonts w:ascii="Calibri" w:hAnsi="Calibri" w:cs="MinionPro-Regular"/>
          <w:i/>
          <w:sz w:val="24"/>
          <w:szCs w:val="24"/>
        </w:rPr>
        <w:t xml:space="preserve">om het nu plaats zou moeten </w:t>
      </w:r>
      <w:r w:rsidR="009555CC">
        <w:rPr>
          <w:rFonts w:ascii="Calibri" w:hAnsi="Calibri" w:cs="MinionPro-Regular"/>
          <w:i/>
          <w:sz w:val="24"/>
          <w:szCs w:val="24"/>
        </w:rPr>
        <w:t>vinden.</w:t>
      </w:r>
      <w:r>
        <w:rPr>
          <w:rFonts w:ascii="Calibri" w:hAnsi="Calibri" w:cs="MinionPro-Regular"/>
          <w:i/>
          <w:sz w:val="24"/>
          <w:szCs w:val="24"/>
        </w:rPr>
        <w:t xml:space="preserve"> </w:t>
      </w:r>
    </w:p>
    <w:p w14:paraId="73DCC006" w14:textId="77777777" w:rsidR="009D3B69" w:rsidRPr="00D161B7" w:rsidRDefault="009D3B69" w:rsidP="009D3B6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Projectresultaat</w:t>
      </w:r>
    </w:p>
    <w:p w14:paraId="76BF9EA9" w14:textId="68509C42" w:rsidR="009D3B69" w:rsidRDefault="009D3B69" w:rsidP="009D3B69">
      <w:pPr>
        <w:jc w:val="both"/>
        <w:rPr>
          <w:rFonts w:ascii="Calibri" w:hAnsi="Calibri"/>
          <w:sz w:val="24"/>
          <w:szCs w:val="24"/>
        </w:rPr>
      </w:pPr>
      <w:r w:rsidRPr="00D161B7">
        <w:rPr>
          <w:rFonts w:ascii="Calibri" w:hAnsi="Calibri"/>
          <w:i/>
          <w:sz w:val="24"/>
          <w:szCs w:val="24"/>
        </w:rPr>
        <w:t xml:space="preserve">Bij dit criterium moet helder worden gemaakt wat het project </w:t>
      </w:r>
      <w:r>
        <w:rPr>
          <w:rFonts w:ascii="Calibri" w:hAnsi="Calibri"/>
          <w:i/>
          <w:sz w:val="24"/>
          <w:szCs w:val="24"/>
        </w:rPr>
        <w:t xml:space="preserve">concreet </w:t>
      </w:r>
      <w:r w:rsidRPr="00D161B7">
        <w:rPr>
          <w:rFonts w:ascii="Calibri" w:hAnsi="Calibri"/>
          <w:i/>
          <w:sz w:val="24"/>
          <w:szCs w:val="24"/>
        </w:rPr>
        <w:t>zal opleveren, zowel tijdens als na afloop van het project</w:t>
      </w:r>
      <w:r>
        <w:rPr>
          <w:rFonts w:ascii="Calibri" w:hAnsi="Calibri"/>
          <w:i/>
          <w:sz w:val="24"/>
          <w:szCs w:val="24"/>
        </w:rPr>
        <w:t>. Schets de relevantie van dit resultaat voor</w:t>
      </w:r>
      <w:r w:rsidRPr="00D161B7">
        <w:rPr>
          <w:rFonts w:ascii="Calibri" w:hAnsi="Calibri"/>
          <w:i/>
          <w:sz w:val="24"/>
          <w:szCs w:val="24"/>
        </w:rPr>
        <w:t xml:space="preserve"> </w:t>
      </w:r>
      <w:r w:rsidR="00E97643">
        <w:rPr>
          <w:rFonts w:ascii="Calibri" w:hAnsi="Calibri"/>
          <w:i/>
          <w:sz w:val="24"/>
          <w:szCs w:val="24"/>
        </w:rPr>
        <w:t>het onderwijs/opleiden.</w:t>
      </w:r>
      <w:r>
        <w:rPr>
          <w:rFonts w:ascii="Calibri" w:hAnsi="Calibri"/>
          <w:i/>
          <w:sz w:val="24"/>
          <w:szCs w:val="24"/>
        </w:rPr>
        <w:t xml:space="preserve"> </w:t>
      </w:r>
    </w:p>
    <w:p w14:paraId="13D32A7C" w14:textId="57764FDB" w:rsidR="009D3B69" w:rsidRPr="00D161B7" w:rsidRDefault="00E97643" w:rsidP="009D3B6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Ondersteuning</w:t>
      </w:r>
    </w:p>
    <w:p w14:paraId="06797CBD" w14:textId="16AB434D" w:rsidR="00E97643" w:rsidRDefault="00E97643" w:rsidP="009D3B69">
      <w:pPr>
        <w:autoSpaceDE w:val="0"/>
        <w:autoSpaceDN w:val="0"/>
        <w:adjustRightInd w:val="0"/>
        <w:jc w:val="both"/>
        <w:rPr>
          <w:rFonts w:ascii="Calibri" w:hAnsi="Calibri" w:cs="TheSans-Plain"/>
          <w:i/>
          <w:sz w:val="24"/>
          <w:szCs w:val="24"/>
        </w:rPr>
      </w:pPr>
      <w:r>
        <w:rPr>
          <w:rFonts w:ascii="Calibri" w:hAnsi="Calibri" w:cs="TheSans-Plain"/>
          <w:i/>
          <w:sz w:val="24"/>
          <w:szCs w:val="24"/>
        </w:rPr>
        <w:t>Geef aan welke ondersteuning nodig is qua inzet van mensen en begroting.</w:t>
      </w:r>
      <w:r w:rsidR="00FA7676">
        <w:rPr>
          <w:rFonts w:ascii="Calibri" w:hAnsi="Calibri" w:cs="TheSans-Plain"/>
          <w:i/>
          <w:sz w:val="24"/>
          <w:szCs w:val="24"/>
        </w:rPr>
        <w:t xml:space="preserve"> Zover je dit kan inschatten vooraf.</w:t>
      </w:r>
    </w:p>
    <w:p w14:paraId="6BF96270" w14:textId="77777777" w:rsidR="005D6E63" w:rsidRPr="005C1BE9" w:rsidRDefault="005D6E63" w:rsidP="005D6E6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Contact</w:t>
      </w:r>
      <w:r w:rsidRPr="005C1BE9">
        <w:rPr>
          <w:rFonts w:ascii="Calibri" w:hAnsi="Calibri"/>
          <w:b/>
          <w:sz w:val="24"/>
          <w:szCs w:val="24"/>
        </w:rPr>
        <w:t>gegevens</w:t>
      </w:r>
    </w:p>
    <w:p w14:paraId="59424644" w14:textId="77777777" w:rsidR="005D6E63" w:rsidRPr="00906158" w:rsidRDefault="005D6E63" w:rsidP="005D6E63">
      <w:pPr>
        <w:pStyle w:val="Geenafstand"/>
      </w:pPr>
      <w:r w:rsidRPr="00906158">
        <w:t xml:space="preserve">- </w:t>
      </w:r>
      <w:r w:rsidRPr="00906158">
        <w:tab/>
        <w:t>afdeling</w:t>
      </w:r>
      <w:r>
        <w:t>, huispostnummer</w:t>
      </w:r>
    </w:p>
    <w:p w14:paraId="5E8E87FA" w14:textId="77777777" w:rsidR="005D6E63" w:rsidRPr="00906158" w:rsidRDefault="005D6E63" w:rsidP="005D6E63">
      <w:pPr>
        <w:pStyle w:val="Geenafstand"/>
      </w:pPr>
      <w:r w:rsidRPr="00906158">
        <w:t xml:space="preserve">- </w:t>
      </w:r>
      <w:r w:rsidRPr="00906158">
        <w:tab/>
        <w:t>contactpersoon (naam, email en telefoon)</w:t>
      </w:r>
    </w:p>
    <w:p w14:paraId="1D036387" w14:textId="77777777" w:rsidR="005D6E63" w:rsidRDefault="005D6E63" w:rsidP="005D6E63">
      <w:pPr>
        <w:pStyle w:val="Geenafstand"/>
      </w:pPr>
    </w:p>
    <w:p w14:paraId="260E067D" w14:textId="593B2DD6" w:rsidR="005D6E63" w:rsidRDefault="005D6E63" w:rsidP="005D6E63">
      <w:pPr>
        <w:pStyle w:val="Geenafstand"/>
      </w:pPr>
      <w:r>
        <w:t xml:space="preserve">Dien deze aanvraag </w:t>
      </w:r>
      <w:r w:rsidR="009555CC">
        <w:t>vóór 21</w:t>
      </w:r>
      <w:r w:rsidR="00153811">
        <w:t xml:space="preserve"> september</w:t>
      </w:r>
      <w:r>
        <w:t xml:space="preserve"> in, via </w:t>
      </w:r>
      <w:hyperlink r:id="rId14">
        <w:r w:rsidRPr="742067F1">
          <w:rPr>
            <w:rStyle w:val="Hyperlink"/>
            <w:rFonts w:ascii="Calibri" w:hAnsi="Calibri"/>
            <w:i/>
            <w:iCs/>
            <w:sz w:val="24"/>
            <w:szCs w:val="24"/>
          </w:rPr>
          <w:t>management.rha@radboudumc.nl</w:t>
        </w:r>
      </w:hyperlink>
    </w:p>
    <w:p w14:paraId="031BB817" w14:textId="77777777" w:rsidR="005D6E63" w:rsidRPr="00480D39" w:rsidRDefault="005D6E63" w:rsidP="005D6E63">
      <w:pPr>
        <w:pStyle w:val="Geenafstand"/>
      </w:pPr>
      <w:r w:rsidRPr="00480D39">
        <w:t>U ontvangt een bevestiging van uw indiening.</w:t>
      </w:r>
    </w:p>
    <w:p w14:paraId="5971F331" w14:textId="03C4C3DB" w:rsidR="005D6E63" w:rsidRPr="00480D39" w:rsidRDefault="005D6E63" w:rsidP="005D6E63">
      <w:pPr>
        <w:pStyle w:val="Geenafstand"/>
      </w:pPr>
      <w:r>
        <w:t>Uiterlijk</w:t>
      </w:r>
      <w:r w:rsidR="00153811">
        <w:t xml:space="preserve"> 7 oktober</w:t>
      </w:r>
      <w:r>
        <w:t xml:space="preserve"> 2022 wordt u geïnformeerd over de toekenning. </w:t>
      </w:r>
    </w:p>
    <w:p w14:paraId="47C47F29" w14:textId="77777777" w:rsidR="009D3B69" w:rsidRPr="00D161B7" w:rsidRDefault="009D3B69" w:rsidP="009D3B69">
      <w:pPr>
        <w:jc w:val="both"/>
        <w:rPr>
          <w:rFonts w:ascii="Calibri" w:hAnsi="Calibri"/>
          <w:sz w:val="24"/>
          <w:szCs w:val="24"/>
        </w:rPr>
      </w:pPr>
    </w:p>
    <w:p w14:paraId="33E30FA5" w14:textId="470EABBE" w:rsidR="009D3B69" w:rsidRDefault="009D3B69" w:rsidP="009D3B69">
      <w:pPr>
        <w:rPr>
          <w:rFonts w:ascii="Calibri" w:hAnsi="Calibri"/>
          <w:b/>
        </w:rPr>
      </w:pPr>
    </w:p>
    <w:p w14:paraId="28DBF699" w14:textId="77777777" w:rsidR="0099080F" w:rsidRDefault="0099080F"/>
    <w:sectPr w:rsidR="0099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20C9"/>
    <w:multiLevelType w:val="multilevel"/>
    <w:tmpl w:val="00B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B536D"/>
    <w:multiLevelType w:val="hybridMultilevel"/>
    <w:tmpl w:val="8C6C74D6"/>
    <w:lvl w:ilvl="0" w:tplc="E7880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0F"/>
    <w:rsid w:val="00073842"/>
    <w:rsid w:val="000A0CE2"/>
    <w:rsid w:val="000E1297"/>
    <w:rsid w:val="00111F59"/>
    <w:rsid w:val="00153811"/>
    <w:rsid w:val="00174031"/>
    <w:rsid w:val="00187941"/>
    <w:rsid w:val="001A64F7"/>
    <w:rsid w:val="001B2E67"/>
    <w:rsid w:val="001D0627"/>
    <w:rsid w:val="003264B5"/>
    <w:rsid w:val="00343BF5"/>
    <w:rsid w:val="003442C1"/>
    <w:rsid w:val="0038160F"/>
    <w:rsid w:val="003C2038"/>
    <w:rsid w:val="00471195"/>
    <w:rsid w:val="004F02BA"/>
    <w:rsid w:val="005734D3"/>
    <w:rsid w:val="005B455F"/>
    <w:rsid w:val="005D6E63"/>
    <w:rsid w:val="00645294"/>
    <w:rsid w:val="00657B73"/>
    <w:rsid w:val="006B6F79"/>
    <w:rsid w:val="006B7886"/>
    <w:rsid w:val="006E4750"/>
    <w:rsid w:val="00720001"/>
    <w:rsid w:val="00722267"/>
    <w:rsid w:val="00761F87"/>
    <w:rsid w:val="007D38DF"/>
    <w:rsid w:val="007E4730"/>
    <w:rsid w:val="007E7EFF"/>
    <w:rsid w:val="00844ABB"/>
    <w:rsid w:val="008472B8"/>
    <w:rsid w:val="00864368"/>
    <w:rsid w:val="008C1F39"/>
    <w:rsid w:val="008E3FD6"/>
    <w:rsid w:val="00946F4A"/>
    <w:rsid w:val="009555CC"/>
    <w:rsid w:val="0099080F"/>
    <w:rsid w:val="0099648D"/>
    <w:rsid w:val="009D3B69"/>
    <w:rsid w:val="009E1052"/>
    <w:rsid w:val="00A10527"/>
    <w:rsid w:val="00A367C7"/>
    <w:rsid w:val="00A53F4C"/>
    <w:rsid w:val="00A662C5"/>
    <w:rsid w:val="00A70078"/>
    <w:rsid w:val="00AB7627"/>
    <w:rsid w:val="00B127D9"/>
    <w:rsid w:val="00B23C96"/>
    <w:rsid w:val="00B40AC7"/>
    <w:rsid w:val="00B46F5F"/>
    <w:rsid w:val="00B607B0"/>
    <w:rsid w:val="00BC2F77"/>
    <w:rsid w:val="00BD7D78"/>
    <w:rsid w:val="00BE299C"/>
    <w:rsid w:val="00C36C1A"/>
    <w:rsid w:val="00C73C99"/>
    <w:rsid w:val="00CC4D6F"/>
    <w:rsid w:val="00CF56C6"/>
    <w:rsid w:val="00D0768C"/>
    <w:rsid w:val="00D108B6"/>
    <w:rsid w:val="00D51D23"/>
    <w:rsid w:val="00D51FC5"/>
    <w:rsid w:val="00D71479"/>
    <w:rsid w:val="00DB04F0"/>
    <w:rsid w:val="00E60B07"/>
    <w:rsid w:val="00E97643"/>
    <w:rsid w:val="00EA62B3"/>
    <w:rsid w:val="00F0200E"/>
    <w:rsid w:val="00F15F4E"/>
    <w:rsid w:val="00FA7676"/>
    <w:rsid w:val="00FC5FE1"/>
    <w:rsid w:val="00FD4EFC"/>
    <w:rsid w:val="00FE0AD5"/>
    <w:rsid w:val="00FE1257"/>
    <w:rsid w:val="00FE22DE"/>
    <w:rsid w:val="03566C18"/>
    <w:rsid w:val="0FF6E89D"/>
    <w:rsid w:val="5DB7F343"/>
    <w:rsid w:val="742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B372"/>
  <w15:chartTrackingRefBased/>
  <w15:docId w15:val="{429DD481-2D93-4E47-AB83-1F2BBDB5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080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E2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2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2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2D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2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3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3B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2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7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4787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512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192">
                      <w:marLeft w:val="0"/>
                      <w:marRight w:val="0"/>
                      <w:marTop w:val="10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bus%20Management%20Radboudumc%20Health%20Academy%20%3cmanagement.rha@radboudumc.nl%3e?subject=Aanmelding%20inspiratiesessie%20Call%206%20september%20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agement.rha@radboudum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boudumc.nl/onderwijs/doelgroepen/docenten/xr-in-het-onderwij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management.rha@radboudumc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management.rha@radboudum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8345C344C2A4692DC036A3B66EC83" ma:contentTypeVersion="13" ma:contentTypeDescription="Een nieuw document maken." ma:contentTypeScope="" ma:versionID="3df12bc38578a6f8264e72880e75110f">
  <xsd:schema xmlns:xsd="http://www.w3.org/2001/XMLSchema" xmlns:xs="http://www.w3.org/2001/XMLSchema" xmlns:p="http://schemas.microsoft.com/office/2006/metadata/properties" xmlns:ns2="cc09cbbf-b30d-4fa0-98f5-c7406b3f9d1f" xmlns:ns3="1e3b6117-13e5-4b65-8a4c-21bcf5f2c88a" targetNamespace="http://schemas.microsoft.com/office/2006/metadata/properties" ma:root="true" ma:fieldsID="9292dd6ca78f293a50a5199d5f779369" ns2:_="" ns3:_="">
    <xsd:import namespace="cc09cbbf-b30d-4fa0-98f5-c7406b3f9d1f"/>
    <xsd:import namespace="1e3b6117-13e5-4b65-8a4c-21bcf5f2c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cbbf-b30d-4fa0-98f5-c7406b3f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6117-13e5-4b65-8a4c-21bcf5f2c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5D3C6-FE6D-4167-B95B-7C474CD62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0C0F8-6EFD-46DD-A058-077171B723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A2C26-CCF0-4CDB-AA5D-27FCF0E1C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4528D2-8900-4976-8CC6-307705230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9cbbf-b30d-4fa0-98f5-c7406b3f9d1f"/>
    <ds:schemaRef ds:uri="1e3b6117-13e5-4b65-8a4c-21bcf5f2c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Dronkers, Machteld</dc:creator>
  <cp:keywords/>
  <dc:description/>
  <cp:lastModifiedBy>Dooren, Petra van</cp:lastModifiedBy>
  <cp:revision>2</cp:revision>
  <dcterms:created xsi:type="dcterms:W3CDTF">2022-08-10T09:39:00Z</dcterms:created>
  <dcterms:modified xsi:type="dcterms:W3CDTF">2022-08-10T09:39:00Z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0x0101001608345C344C2A4692DC036A3B66EC83</vt:lpwstr>
  </property>
</Properties>
</file>