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5838" w14:textId="77777777" w:rsidR="00FC5F26" w:rsidRPr="00FE4632" w:rsidRDefault="00FC5F26" w:rsidP="00FC5F26">
      <w:pPr>
        <w:rPr>
          <w:sz w:val="22"/>
          <w:szCs w:val="22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7"/>
        <w:gridCol w:w="6777"/>
      </w:tblGrid>
      <w:tr w:rsidR="00FC5F26" w:rsidRPr="00FE4632" w14:paraId="1B4B5077" w14:textId="77777777" w:rsidTr="00A81D0D">
        <w:trPr>
          <w:trHeight w:val="70"/>
        </w:trPr>
        <w:tc>
          <w:tcPr>
            <w:tcW w:w="3177" w:type="dxa"/>
          </w:tcPr>
          <w:p w14:paraId="70D74C6F" w14:textId="77777777" w:rsidR="00FC5F26" w:rsidRPr="00FE4632" w:rsidRDefault="00FC5F26" w:rsidP="00A81D0D">
            <w:pPr>
              <w:rPr>
                <w:b/>
                <w:sz w:val="22"/>
                <w:szCs w:val="22"/>
              </w:rPr>
            </w:pPr>
            <w:r w:rsidRPr="00FE4632">
              <w:rPr>
                <w:b/>
                <w:sz w:val="22"/>
                <w:szCs w:val="22"/>
              </w:rPr>
              <w:t>Kinderartsen</w:t>
            </w:r>
          </w:p>
        </w:tc>
        <w:tc>
          <w:tcPr>
            <w:tcW w:w="6777" w:type="dxa"/>
          </w:tcPr>
          <w:p w14:paraId="0E9C3FE1" w14:textId="77777777" w:rsidR="00FC5F26" w:rsidRPr="00FE4632" w:rsidRDefault="00FC5F26" w:rsidP="00A81D0D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FE4632">
              <w:rPr>
                <w:rFonts w:cs="Arial"/>
                <w:b/>
                <w:sz w:val="22"/>
                <w:szCs w:val="22"/>
              </w:rPr>
              <w:t>Arnhem/Zevenaar</w:t>
            </w:r>
          </w:p>
        </w:tc>
      </w:tr>
    </w:tbl>
    <w:p w14:paraId="335AA1C6" w14:textId="77777777" w:rsidR="00FC5F26" w:rsidRPr="00FE4632" w:rsidRDefault="00FC5F26" w:rsidP="00FC5F26">
      <w:pPr>
        <w:pStyle w:val="Kop1"/>
        <w:rPr>
          <w:b w:val="0"/>
          <w:sz w:val="22"/>
          <w:szCs w:val="22"/>
        </w:rPr>
      </w:pPr>
      <w:r w:rsidRPr="00FE4632">
        <w:rPr>
          <w:sz w:val="22"/>
          <w:szCs w:val="22"/>
        </w:rPr>
        <w:t xml:space="preserve">                                         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10"/>
        <w:gridCol w:w="6785"/>
      </w:tblGrid>
      <w:tr w:rsidR="00FC5F26" w:rsidRPr="00FE4632" w14:paraId="068087AD" w14:textId="77777777" w:rsidTr="00A81D0D">
        <w:trPr>
          <w:trHeight w:val="50"/>
        </w:trPr>
        <w:tc>
          <w:tcPr>
            <w:tcW w:w="3181" w:type="dxa"/>
            <w:gridSpan w:val="2"/>
          </w:tcPr>
          <w:p w14:paraId="36FCF9C7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E. de Boode (BOP)</w:t>
            </w:r>
          </w:p>
        </w:tc>
        <w:tc>
          <w:tcPr>
            <w:tcW w:w="6785" w:type="dxa"/>
          </w:tcPr>
          <w:p w14:paraId="220720C2" w14:textId="77777777" w:rsidR="00FC5F26" w:rsidRPr="00193AD8" w:rsidRDefault="00FC5F26" w:rsidP="00A81D0D">
            <w:pPr>
              <w:rPr>
                <w:rFonts w:cs="Arial"/>
                <w:sz w:val="20"/>
              </w:rPr>
            </w:pPr>
            <w:r w:rsidRPr="00193AD8">
              <w:rPr>
                <w:rFonts w:cs="Arial"/>
                <w:sz w:val="20"/>
              </w:rPr>
              <w:t>KA, kindermishandeling, Down-poli.</w:t>
            </w:r>
          </w:p>
        </w:tc>
      </w:tr>
      <w:tr w:rsidR="00FC5F26" w:rsidRPr="00FE4632" w14:paraId="0A96D49D" w14:textId="77777777" w:rsidTr="00A81D0D">
        <w:trPr>
          <w:trHeight w:val="15"/>
        </w:trPr>
        <w:tc>
          <w:tcPr>
            <w:tcW w:w="3181" w:type="dxa"/>
            <w:gridSpan w:val="2"/>
          </w:tcPr>
          <w:p w14:paraId="0BE1991F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D. Cornelissen (SDI)</w:t>
            </w:r>
          </w:p>
        </w:tc>
        <w:tc>
          <w:tcPr>
            <w:tcW w:w="6785" w:type="dxa"/>
          </w:tcPr>
          <w:p w14:paraId="68BBE040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rFonts w:cs="Arial"/>
                <w:sz w:val="20"/>
              </w:rPr>
              <w:t>KA, acute kindergeneeskunde, opleider arts-ass.</w:t>
            </w:r>
          </w:p>
        </w:tc>
      </w:tr>
      <w:tr w:rsidR="00FC5F26" w:rsidRPr="00FE4632" w14:paraId="63710294" w14:textId="77777777" w:rsidTr="00A81D0D">
        <w:trPr>
          <w:trHeight w:val="15"/>
        </w:trPr>
        <w:tc>
          <w:tcPr>
            <w:tcW w:w="3181" w:type="dxa"/>
            <w:gridSpan w:val="2"/>
          </w:tcPr>
          <w:p w14:paraId="57674AF3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K.G.J. van Dijk (DYK)</w:t>
            </w:r>
          </w:p>
        </w:tc>
        <w:tc>
          <w:tcPr>
            <w:tcW w:w="6785" w:type="dxa"/>
          </w:tcPr>
          <w:p w14:paraId="30B323CB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KA, kinderneurologie</w:t>
            </w:r>
          </w:p>
        </w:tc>
      </w:tr>
      <w:tr w:rsidR="00FC5F26" w:rsidRPr="00FE4632" w14:paraId="4C326AC0" w14:textId="77777777" w:rsidTr="00A81D0D">
        <w:trPr>
          <w:trHeight w:val="15"/>
        </w:trPr>
        <w:tc>
          <w:tcPr>
            <w:tcW w:w="3181" w:type="dxa"/>
            <w:gridSpan w:val="2"/>
          </w:tcPr>
          <w:p w14:paraId="017CCDD2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K. Eggers  (EGJ)</w:t>
            </w:r>
          </w:p>
        </w:tc>
        <w:tc>
          <w:tcPr>
            <w:tcW w:w="6785" w:type="dxa"/>
          </w:tcPr>
          <w:p w14:paraId="2BF0B3E7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rFonts w:cs="Arial"/>
                <w:sz w:val="20"/>
              </w:rPr>
              <w:t xml:space="preserve">KA, kinderlongziekten, incontinentieproblemen. </w:t>
            </w:r>
            <w:r>
              <w:rPr>
                <w:rFonts w:cs="Arial"/>
                <w:sz w:val="20"/>
              </w:rPr>
              <w:t>kindermishandeling</w:t>
            </w:r>
          </w:p>
        </w:tc>
      </w:tr>
      <w:tr w:rsidR="00FC5F26" w:rsidRPr="00FE4632" w14:paraId="06B98D68" w14:textId="77777777" w:rsidTr="00A81D0D">
        <w:trPr>
          <w:trHeight w:val="97"/>
        </w:trPr>
        <w:tc>
          <w:tcPr>
            <w:tcW w:w="3181" w:type="dxa"/>
            <w:gridSpan w:val="2"/>
          </w:tcPr>
          <w:p w14:paraId="4536382E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Dr. N. Geerdink (GNI)</w:t>
            </w:r>
          </w:p>
        </w:tc>
        <w:tc>
          <w:tcPr>
            <w:tcW w:w="6785" w:type="dxa"/>
          </w:tcPr>
          <w:p w14:paraId="4C161893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rFonts w:cs="Arial"/>
                <w:sz w:val="20"/>
              </w:rPr>
              <w:t>KA, kinderneurologie</w:t>
            </w:r>
          </w:p>
        </w:tc>
      </w:tr>
      <w:tr w:rsidR="00FC5F26" w:rsidRPr="00FE4632" w14:paraId="248629C7" w14:textId="77777777" w:rsidTr="00A81D0D">
        <w:trPr>
          <w:trHeight w:val="97"/>
        </w:trPr>
        <w:tc>
          <w:tcPr>
            <w:tcW w:w="3181" w:type="dxa"/>
            <w:gridSpan w:val="2"/>
          </w:tcPr>
          <w:p w14:paraId="177285A2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C. ten Hove (KHO)</w:t>
            </w:r>
          </w:p>
        </w:tc>
        <w:tc>
          <w:tcPr>
            <w:tcW w:w="6785" w:type="dxa"/>
          </w:tcPr>
          <w:p w14:paraId="1F7D49D5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rFonts w:cs="Arial"/>
                <w:sz w:val="20"/>
              </w:rPr>
              <w:t>KA, neonatologie</w:t>
            </w:r>
          </w:p>
        </w:tc>
      </w:tr>
      <w:tr w:rsidR="00FC5F26" w:rsidRPr="00FE4632" w14:paraId="2EDCC6E6" w14:textId="77777777" w:rsidTr="00A81D0D">
        <w:trPr>
          <w:trHeight w:val="97"/>
        </w:trPr>
        <w:tc>
          <w:tcPr>
            <w:tcW w:w="3181" w:type="dxa"/>
            <w:gridSpan w:val="2"/>
          </w:tcPr>
          <w:p w14:paraId="49FD7003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I. Hauth (HAU)</w:t>
            </w:r>
          </w:p>
        </w:tc>
        <w:tc>
          <w:tcPr>
            <w:tcW w:w="6785" w:type="dxa"/>
          </w:tcPr>
          <w:p w14:paraId="1ABF1030" w14:textId="77777777" w:rsidR="00FC5F26" w:rsidRPr="00193AD8" w:rsidRDefault="00FC5F26" w:rsidP="00A81D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KA, waarnemend</w:t>
            </w:r>
            <w:r w:rsidRPr="00193AD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tot 08.12.2024</w:t>
            </w:r>
          </w:p>
        </w:tc>
      </w:tr>
      <w:tr w:rsidR="00FC5F26" w:rsidRPr="00FE4632" w14:paraId="5A3CC4D5" w14:textId="77777777" w:rsidTr="00A81D0D">
        <w:trPr>
          <w:trHeight w:val="97"/>
        </w:trPr>
        <w:tc>
          <w:tcPr>
            <w:tcW w:w="3181" w:type="dxa"/>
            <w:gridSpan w:val="2"/>
          </w:tcPr>
          <w:p w14:paraId="66C727A4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Dr. E.C. Koffemans (EKN)</w:t>
            </w:r>
          </w:p>
        </w:tc>
        <w:tc>
          <w:tcPr>
            <w:tcW w:w="6785" w:type="dxa"/>
          </w:tcPr>
          <w:p w14:paraId="0148A05D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rFonts w:cs="Arial"/>
                <w:sz w:val="20"/>
              </w:rPr>
              <w:t>KA, allergologie</w:t>
            </w:r>
          </w:p>
        </w:tc>
      </w:tr>
      <w:tr w:rsidR="00FC5F26" w:rsidRPr="00FE4632" w14:paraId="6D1CC461" w14:textId="77777777" w:rsidTr="00A81D0D">
        <w:trPr>
          <w:trHeight w:val="97"/>
        </w:trPr>
        <w:tc>
          <w:tcPr>
            <w:tcW w:w="3181" w:type="dxa"/>
            <w:gridSpan w:val="2"/>
          </w:tcPr>
          <w:p w14:paraId="6858104B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F. van der Logt (FLT)</w:t>
            </w:r>
          </w:p>
        </w:tc>
        <w:tc>
          <w:tcPr>
            <w:tcW w:w="6785" w:type="dxa"/>
          </w:tcPr>
          <w:p w14:paraId="15760EA6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rFonts w:cs="Arial"/>
                <w:sz w:val="20"/>
              </w:rPr>
              <w:t>KA, kinderobesitas</w:t>
            </w:r>
          </w:p>
        </w:tc>
      </w:tr>
      <w:tr w:rsidR="00FC5F26" w:rsidRPr="00FE4632" w14:paraId="3F0EE45C" w14:textId="77777777" w:rsidTr="00A81D0D">
        <w:trPr>
          <w:trHeight w:val="97"/>
        </w:trPr>
        <w:tc>
          <w:tcPr>
            <w:tcW w:w="3181" w:type="dxa"/>
            <w:gridSpan w:val="2"/>
          </w:tcPr>
          <w:p w14:paraId="03A6A16C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Dr. A.M. Landstra (LAA)</w:t>
            </w:r>
          </w:p>
        </w:tc>
        <w:tc>
          <w:tcPr>
            <w:tcW w:w="6785" w:type="dxa"/>
          </w:tcPr>
          <w:p w14:paraId="2A8B5A2B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 xml:space="preserve">KA, kinderlongziekten. </w:t>
            </w:r>
          </w:p>
        </w:tc>
      </w:tr>
      <w:tr w:rsidR="00FC5F26" w:rsidRPr="00FE4632" w14:paraId="66E16AFA" w14:textId="77777777" w:rsidTr="00A81D0D">
        <w:trPr>
          <w:trHeight w:val="97"/>
        </w:trPr>
        <w:tc>
          <w:tcPr>
            <w:tcW w:w="3181" w:type="dxa"/>
            <w:gridSpan w:val="2"/>
          </w:tcPr>
          <w:p w14:paraId="395B74DD" w14:textId="77777777" w:rsidR="00FC5F26" w:rsidRPr="00193AD8" w:rsidRDefault="00FC5F26" w:rsidP="00A81D0D">
            <w:pPr>
              <w:rPr>
                <w:sz w:val="20"/>
              </w:rPr>
            </w:pPr>
            <w:r>
              <w:rPr>
                <w:sz w:val="20"/>
              </w:rPr>
              <w:t>Drs. H. van Munster  (HMK)</w:t>
            </w:r>
          </w:p>
        </w:tc>
        <w:tc>
          <w:tcPr>
            <w:tcW w:w="6785" w:type="dxa"/>
          </w:tcPr>
          <w:p w14:paraId="049F1B27" w14:textId="77777777" w:rsidR="00FC5F26" w:rsidRPr="00193AD8" w:rsidRDefault="00FC5F26" w:rsidP="00A81D0D">
            <w:pPr>
              <w:rPr>
                <w:sz w:val="20"/>
              </w:rPr>
            </w:pPr>
            <w:r>
              <w:rPr>
                <w:sz w:val="20"/>
              </w:rPr>
              <w:t>KA, waarnemend tot 31-12-2024</w:t>
            </w:r>
          </w:p>
        </w:tc>
      </w:tr>
      <w:tr w:rsidR="00FC5F26" w:rsidRPr="00FE4632" w14:paraId="2860351A" w14:textId="77777777" w:rsidTr="00A81D0D">
        <w:trPr>
          <w:trHeight w:val="97"/>
        </w:trPr>
        <w:tc>
          <w:tcPr>
            <w:tcW w:w="3181" w:type="dxa"/>
            <w:gridSpan w:val="2"/>
          </w:tcPr>
          <w:p w14:paraId="70D1E16B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F. Neijens (FNE)</w:t>
            </w:r>
          </w:p>
        </w:tc>
        <w:tc>
          <w:tcPr>
            <w:tcW w:w="6785" w:type="dxa"/>
          </w:tcPr>
          <w:p w14:paraId="3EC1B597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KA, kinderdiabetes, endocrinologie</w:t>
            </w:r>
          </w:p>
        </w:tc>
      </w:tr>
      <w:tr w:rsidR="00FC5F26" w:rsidRPr="00FE4632" w14:paraId="382BE43C" w14:textId="77777777" w:rsidTr="00A81D0D">
        <w:trPr>
          <w:trHeight w:val="97"/>
        </w:trPr>
        <w:tc>
          <w:tcPr>
            <w:tcW w:w="3181" w:type="dxa"/>
            <w:gridSpan w:val="2"/>
          </w:tcPr>
          <w:p w14:paraId="0DE1F8B8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E. Pals (FPA)</w:t>
            </w:r>
          </w:p>
        </w:tc>
        <w:tc>
          <w:tcPr>
            <w:tcW w:w="6785" w:type="dxa"/>
          </w:tcPr>
          <w:p w14:paraId="310F6F41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KA</w:t>
            </w:r>
            <w:r>
              <w:rPr>
                <w:sz w:val="20"/>
              </w:rPr>
              <w:t>,</w:t>
            </w:r>
            <w:r w:rsidRPr="00193AD8">
              <w:rPr>
                <w:sz w:val="20"/>
              </w:rPr>
              <w:t xml:space="preserve"> </w:t>
            </w:r>
            <w:r>
              <w:rPr>
                <w:sz w:val="20"/>
              </w:rPr>
              <w:t>algemeen</w:t>
            </w:r>
          </w:p>
        </w:tc>
      </w:tr>
      <w:tr w:rsidR="00FC5F26" w:rsidRPr="00FE4632" w14:paraId="5A116F09" w14:textId="77777777" w:rsidTr="00A81D0D">
        <w:trPr>
          <w:trHeight w:val="100"/>
        </w:trPr>
        <w:tc>
          <w:tcPr>
            <w:tcW w:w="3181" w:type="dxa"/>
            <w:gridSpan w:val="2"/>
          </w:tcPr>
          <w:p w14:paraId="06DFA08D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A.S. Plaisier (PLA)</w:t>
            </w:r>
          </w:p>
        </w:tc>
        <w:tc>
          <w:tcPr>
            <w:tcW w:w="6785" w:type="dxa"/>
          </w:tcPr>
          <w:p w14:paraId="4C1EF107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 xml:space="preserve">KA, kinderlongziekten, kindermishandeling, </w:t>
            </w:r>
            <w:r>
              <w:rPr>
                <w:sz w:val="20"/>
              </w:rPr>
              <w:t xml:space="preserve">eetstoornissen, </w:t>
            </w:r>
            <w:r w:rsidRPr="00193AD8">
              <w:rPr>
                <w:sz w:val="20"/>
              </w:rPr>
              <w:t>opleider co-</w:t>
            </w:r>
            <w:proofErr w:type="spellStart"/>
            <w:r w:rsidRPr="00193AD8">
              <w:rPr>
                <w:sz w:val="20"/>
              </w:rPr>
              <w:t>ass</w:t>
            </w:r>
            <w:proofErr w:type="spellEnd"/>
          </w:p>
        </w:tc>
      </w:tr>
      <w:tr w:rsidR="00FC5F26" w:rsidRPr="00FE4632" w14:paraId="2D24E0C1" w14:textId="77777777" w:rsidTr="00A81D0D">
        <w:trPr>
          <w:trHeight w:val="97"/>
        </w:trPr>
        <w:tc>
          <w:tcPr>
            <w:tcW w:w="3181" w:type="dxa"/>
            <w:gridSpan w:val="2"/>
          </w:tcPr>
          <w:p w14:paraId="69DD8FC6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I von Rosenstiel (ROS)</w:t>
            </w:r>
          </w:p>
        </w:tc>
        <w:tc>
          <w:tcPr>
            <w:tcW w:w="6785" w:type="dxa"/>
          </w:tcPr>
          <w:p w14:paraId="73E18128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 xml:space="preserve">KA, arts </w:t>
            </w:r>
            <w:proofErr w:type="spellStart"/>
            <w:r w:rsidRPr="00193AD8">
              <w:rPr>
                <w:sz w:val="20"/>
              </w:rPr>
              <w:t>Integrative</w:t>
            </w:r>
            <w:proofErr w:type="spellEnd"/>
            <w:r w:rsidRPr="00193AD8">
              <w:rPr>
                <w:sz w:val="20"/>
              </w:rPr>
              <w:t xml:space="preserve"> </w:t>
            </w:r>
            <w:proofErr w:type="spellStart"/>
            <w:r w:rsidRPr="00193AD8">
              <w:rPr>
                <w:sz w:val="20"/>
              </w:rPr>
              <w:t>Medicine</w:t>
            </w:r>
            <w:proofErr w:type="spellEnd"/>
            <w:r w:rsidRPr="00193AD8">
              <w:rPr>
                <w:sz w:val="20"/>
              </w:rPr>
              <w:t>, obesitas</w:t>
            </w:r>
          </w:p>
        </w:tc>
      </w:tr>
      <w:tr w:rsidR="00FC5F26" w:rsidRPr="00FE4632" w14:paraId="290A37CA" w14:textId="77777777" w:rsidTr="00A81D0D">
        <w:trPr>
          <w:trHeight w:val="110"/>
        </w:trPr>
        <w:tc>
          <w:tcPr>
            <w:tcW w:w="3181" w:type="dxa"/>
            <w:gridSpan w:val="2"/>
          </w:tcPr>
          <w:p w14:paraId="7ACF2473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M. Schrama  (MSC)</w:t>
            </w:r>
          </w:p>
        </w:tc>
        <w:tc>
          <w:tcPr>
            <w:tcW w:w="6785" w:type="dxa"/>
          </w:tcPr>
          <w:p w14:paraId="77B655E5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 xml:space="preserve">KA, </w:t>
            </w:r>
            <w:proofErr w:type="spellStart"/>
            <w:r w:rsidRPr="00193AD8">
              <w:rPr>
                <w:sz w:val="20"/>
              </w:rPr>
              <w:t>infectiolo</w:t>
            </w:r>
            <w:r>
              <w:rPr>
                <w:sz w:val="20"/>
              </w:rPr>
              <w:t>gie</w:t>
            </w:r>
            <w:proofErr w:type="spellEnd"/>
            <w:r w:rsidRPr="00193AD8">
              <w:rPr>
                <w:sz w:val="20"/>
              </w:rPr>
              <w:t>, Down-poli</w:t>
            </w:r>
          </w:p>
        </w:tc>
      </w:tr>
      <w:tr w:rsidR="00FC5F26" w:rsidRPr="00FE4632" w14:paraId="3BBB1810" w14:textId="77777777" w:rsidTr="00A81D0D">
        <w:trPr>
          <w:trHeight w:val="110"/>
        </w:trPr>
        <w:tc>
          <w:tcPr>
            <w:tcW w:w="3181" w:type="dxa"/>
            <w:gridSpan w:val="2"/>
          </w:tcPr>
          <w:p w14:paraId="080B1521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M. Scheffer (MSR)</w:t>
            </w:r>
          </w:p>
        </w:tc>
        <w:tc>
          <w:tcPr>
            <w:tcW w:w="6785" w:type="dxa"/>
          </w:tcPr>
          <w:p w14:paraId="2C36572D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KA, endocrinologie</w:t>
            </w:r>
          </w:p>
        </w:tc>
      </w:tr>
      <w:tr w:rsidR="00FC5F26" w:rsidRPr="00FE4632" w14:paraId="07795224" w14:textId="77777777" w:rsidTr="00A81D0D">
        <w:trPr>
          <w:trHeight w:val="110"/>
        </w:trPr>
        <w:tc>
          <w:tcPr>
            <w:tcW w:w="3181" w:type="dxa"/>
            <w:gridSpan w:val="2"/>
          </w:tcPr>
          <w:p w14:paraId="1396F8EE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A. Steur (SKI)</w:t>
            </w:r>
          </w:p>
        </w:tc>
        <w:tc>
          <w:tcPr>
            <w:tcW w:w="6785" w:type="dxa"/>
          </w:tcPr>
          <w:p w14:paraId="21D87125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KA, waarnemend</w:t>
            </w:r>
            <w:r>
              <w:rPr>
                <w:sz w:val="20"/>
              </w:rPr>
              <w:t xml:space="preserve"> tot 01-03-2024</w:t>
            </w:r>
          </w:p>
        </w:tc>
      </w:tr>
      <w:tr w:rsidR="00FC5F26" w:rsidRPr="00FE4632" w14:paraId="674A5004" w14:textId="77777777" w:rsidTr="00A81D0D">
        <w:trPr>
          <w:trHeight w:val="15"/>
        </w:trPr>
        <w:tc>
          <w:tcPr>
            <w:tcW w:w="3181" w:type="dxa"/>
            <w:gridSpan w:val="2"/>
          </w:tcPr>
          <w:p w14:paraId="5450DD4F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Dr. J Wesseling (WEJ)</w:t>
            </w:r>
          </w:p>
        </w:tc>
        <w:tc>
          <w:tcPr>
            <w:tcW w:w="6785" w:type="dxa"/>
          </w:tcPr>
          <w:p w14:paraId="3D46FC50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KA, kinderreumatologie, kinderlongziekten, kinderallergologie.</w:t>
            </w:r>
          </w:p>
        </w:tc>
      </w:tr>
      <w:tr w:rsidR="00FC5F26" w:rsidRPr="00FE4632" w14:paraId="112BAF05" w14:textId="77777777" w:rsidTr="00A81D0D">
        <w:trPr>
          <w:trHeight w:val="50"/>
        </w:trPr>
        <w:tc>
          <w:tcPr>
            <w:tcW w:w="3181" w:type="dxa"/>
            <w:gridSpan w:val="2"/>
          </w:tcPr>
          <w:p w14:paraId="28ECAA2F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W. de Vries (WDV)</w:t>
            </w:r>
          </w:p>
        </w:tc>
        <w:tc>
          <w:tcPr>
            <w:tcW w:w="6785" w:type="dxa"/>
          </w:tcPr>
          <w:p w14:paraId="1A4982CD" w14:textId="77777777" w:rsidR="00FC5F26" w:rsidRPr="00193AD8" w:rsidRDefault="00FC5F26" w:rsidP="00A81D0D">
            <w:pPr>
              <w:rPr>
                <w:rFonts w:cs="Arial"/>
                <w:sz w:val="20"/>
              </w:rPr>
            </w:pPr>
            <w:r w:rsidRPr="00193AD8">
              <w:rPr>
                <w:rFonts w:cs="Arial"/>
                <w:sz w:val="20"/>
              </w:rPr>
              <w:t>KA, mdl-arts</w:t>
            </w:r>
          </w:p>
        </w:tc>
      </w:tr>
      <w:tr w:rsidR="00FC5F26" w:rsidRPr="00FE4632" w14:paraId="000839E3" w14:textId="77777777" w:rsidTr="00A81D0D">
        <w:trPr>
          <w:trHeight w:val="50"/>
        </w:trPr>
        <w:tc>
          <w:tcPr>
            <w:tcW w:w="3181" w:type="dxa"/>
            <w:gridSpan w:val="2"/>
          </w:tcPr>
          <w:p w14:paraId="53E5FD4D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M. Wessels (WMA)</w:t>
            </w:r>
          </w:p>
        </w:tc>
        <w:tc>
          <w:tcPr>
            <w:tcW w:w="6785" w:type="dxa"/>
          </w:tcPr>
          <w:p w14:paraId="39334C70" w14:textId="77777777" w:rsidR="00FC5F26" w:rsidRPr="00193AD8" w:rsidRDefault="00FC5F26" w:rsidP="00A81D0D">
            <w:pPr>
              <w:rPr>
                <w:rFonts w:cs="Arial"/>
                <w:sz w:val="20"/>
              </w:rPr>
            </w:pPr>
            <w:r w:rsidRPr="00193AD8">
              <w:rPr>
                <w:rFonts w:cs="Arial"/>
                <w:sz w:val="20"/>
              </w:rPr>
              <w:t>KA, mdl-arts.   opleider arts-ass.</w:t>
            </w:r>
          </w:p>
        </w:tc>
      </w:tr>
      <w:tr w:rsidR="00FC5F26" w:rsidRPr="00FE4632" w14:paraId="57F98D4D" w14:textId="77777777" w:rsidTr="00A81D0D">
        <w:trPr>
          <w:trHeight w:val="2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ABB" w14:textId="77777777" w:rsidR="00FC5F26" w:rsidRPr="00193AD8" w:rsidRDefault="00FC5F26" w:rsidP="00A81D0D">
            <w:pPr>
              <w:rPr>
                <w:sz w:val="20"/>
              </w:rPr>
            </w:pPr>
            <w:r w:rsidRPr="00193AD8">
              <w:rPr>
                <w:sz w:val="20"/>
              </w:rPr>
              <w:t>Drs. C.M. Walhof (WAC)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AA7" w14:textId="77777777" w:rsidR="00FC5F26" w:rsidRPr="00193AD8" w:rsidRDefault="00FC5F26" w:rsidP="00A81D0D">
            <w:pPr>
              <w:widowControl w:val="0"/>
              <w:rPr>
                <w:rFonts w:cs="Arial"/>
                <w:sz w:val="20"/>
              </w:rPr>
            </w:pPr>
            <w:r w:rsidRPr="00193AD8">
              <w:rPr>
                <w:rFonts w:cs="Arial"/>
                <w:sz w:val="20"/>
              </w:rPr>
              <w:t>KA, ontwikkelingsstoornissen.</w:t>
            </w:r>
          </w:p>
        </w:tc>
      </w:tr>
      <w:tr w:rsidR="00FC5F26" w:rsidRPr="00FE4632" w14:paraId="78CC4EC1" w14:textId="77777777" w:rsidTr="00A81D0D">
        <w:trPr>
          <w:trHeight w:val="9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B80" w14:textId="77777777" w:rsidR="00FC5F26" w:rsidRPr="00193AD8" w:rsidRDefault="00FC5F26" w:rsidP="00A81D0D">
            <w:pPr>
              <w:rPr>
                <w:sz w:val="20"/>
              </w:rPr>
            </w:pPr>
            <w:proofErr w:type="spellStart"/>
            <w:r w:rsidRPr="00193AD8">
              <w:rPr>
                <w:sz w:val="20"/>
              </w:rPr>
              <w:t>Drs</w:t>
            </w:r>
            <w:proofErr w:type="spellEnd"/>
            <w:r w:rsidRPr="00193AD8">
              <w:rPr>
                <w:sz w:val="20"/>
              </w:rPr>
              <w:t xml:space="preserve"> J. Zegers (ZEJ)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FE4" w14:textId="77777777" w:rsidR="00FC5F26" w:rsidRPr="00193AD8" w:rsidRDefault="00FC5F26" w:rsidP="00A81D0D">
            <w:pPr>
              <w:rPr>
                <w:rFonts w:cs="Arial"/>
                <w:sz w:val="20"/>
              </w:rPr>
            </w:pPr>
            <w:r w:rsidRPr="00193AD8">
              <w:rPr>
                <w:rFonts w:cs="Arial"/>
                <w:sz w:val="20"/>
              </w:rPr>
              <w:t>KA, cardiologie, huilbabyspreekuur, opleiding co-</w:t>
            </w:r>
            <w:proofErr w:type="spellStart"/>
            <w:r w:rsidRPr="00193AD8">
              <w:rPr>
                <w:rFonts w:cs="Arial"/>
                <w:sz w:val="20"/>
              </w:rPr>
              <w:t>ass</w:t>
            </w:r>
            <w:proofErr w:type="spellEnd"/>
            <w:r w:rsidRPr="00193AD8">
              <w:rPr>
                <w:rFonts w:cs="Arial"/>
                <w:sz w:val="20"/>
              </w:rPr>
              <w:t>.</w:t>
            </w:r>
          </w:p>
        </w:tc>
      </w:tr>
      <w:tr w:rsidR="00FC5F26" w:rsidRPr="00FE4632" w14:paraId="0CD71B3C" w14:textId="77777777" w:rsidTr="00A81D0D">
        <w:trPr>
          <w:trHeight w:val="9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367" w14:textId="77777777" w:rsidR="00FC5F26" w:rsidRPr="00193AD8" w:rsidRDefault="00FC5F26" w:rsidP="00A81D0D">
            <w:pPr>
              <w:rPr>
                <w:sz w:val="20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8D6" w14:textId="77777777" w:rsidR="00FC5F26" w:rsidRPr="00193AD8" w:rsidRDefault="00FC5F26" w:rsidP="00A81D0D">
            <w:pPr>
              <w:rPr>
                <w:rFonts w:cs="Arial"/>
                <w:sz w:val="20"/>
              </w:rPr>
            </w:pPr>
          </w:p>
        </w:tc>
      </w:tr>
    </w:tbl>
    <w:p w14:paraId="333C76D5" w14:textId="77777777" w:rsidR="001C311C" w:rsidRPr="00E57905" w:rsidRDefault="001C311C">
      <w:pPr>
        <w:rPr>
          <w:sz w:val="20"/>
        </w:rPr>
      </w:pPr>
    </w:p>
    <w:sectPr w:rsidR="001C311C" w:rsidRPr="00E5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F36A" w14:textId="77777777" w:rsidR="00FC5F26" w:rsidRDefault="00FC5F26" w:rsidP="00177AD1">
      <w:r>
        <w:separator/>
      </w:r>
    </w:p>
  </w:endnote>
  <w:endnote w:type="continuationSeparator" w:id="0">
    <w:p w14:paraId="44EB315A" w14:textId="77777777" w:rsidR="00FC5F26" w:rsidRDefault="00FC5F26" w:rsidP="0017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9F66" w14:textId="77777777" w:rsidR="00FC5F26" w:rsidRDefault="00FC5F26" w:rsidP="00177AD1">
      <w:r>
        <w:separator/>
      </w:r>
    </w:p>
  </w:footnote>
  <w:footnote w:type="continuationSeparator" w:id="0">
    <w:p w14:paraId="069AD39D" w14:textId="77777777" w:rsidR="00FC5F26" w:rsidRDefault="00FC5F26" w:rsidP="0017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26"/>
    <w:rsid w:val="00164BAF"/>
    <w:rsid w:val="00177AD1"/>
    <w:rsid w:val="001C311C"/>
    <w:rsid w:val="003559D3"/>
    <w:rsid w:val="00D12D1E"/>
    <w:rsid w:val="00E57905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69DA4"/>
  <w15:chartTrackingRefBased/>
  <w15:docId w15:val="{68D065D0-B2EC-4AC7-B3CE-93C21EA3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F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C5F26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AD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77AD1"/>
  </w:style>
  <w:style w:type="paragraph" w:styleId="Voettekst">
    <w:name w:val="footer"/>
    <w:basedOn w:val="Standaard"/>
    <w:link w:val="VoettekstChar"/>
    <w:uiPriority w:val="99"/>
    <w:unhideWhenUsed/>
    <w:rsid w:val="00177AD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7AD1"/>
  </w:style>
  <w:style w:type="character" w:customStyle="1" w:styleId="Kop1Char">
    <w:name w:val="Kop 1 Char"/>
    <w:basedOn w:val="Standaardalinea-lettertype"/>
    <w:link w:val="Kop1"/>
    <w:rsid w:val="00FC5F26"/>
    <w:rPr>
      <w:rFonts w:ascii="Verdana" w:eastAsia="Times New Roman" w:hAnsi="Verdana" w:cs="Times New Roman"/>
      <w:b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Rijnstate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Plaisier, Annejet</dc:creator>
  <cp:keywords/>
  <dc:description/>
  <cp:lastModifiedBy>Sunnen, Sandra</cp:lastModifiedBy>
  <cp:revision>2</cp:revision>
  <dcterms:created xsi:type="dcterms:W3CDTF">2024-04-16T09:22:00Z</dcterms:created>
  <dcterms:modified xsi:type="dcterms:W3CDTF">2024-04-16T09:22:00Z</dcterms:modified>
</cp:coreProperties>
</file>