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C16" w:rsidRPr="008B52F6" w:rsidRDefault="00814C16" w:rsidP="008B52F6">
      <w:pPr>
        <w:rPr>
          <w:color w:val="4F81BD" w:themeColor="accent1"/>
          <w:sz w:val="48"/>
          <w:szCs w:val="48"/>
        </w:rPr>
      </w:pPr>
      <w:r w:rsidRPr="008B52F6">
        <w:rPr>
          <w:color w:val="4F81BD" w:themeColor="accent1"/>
          <w:sz w:val="48"/>
          <w:szCs w:val="48"/>
        </w:rPr>
        <w:t>Spreekbeurt psoriasis</w:t>
      </w:r>
    </w:p>
    <w:p w:rsidR="00F80896" w:rsidRPr="008B52F6" w:rsidRDefault="00C97C38" w:rsidP="00712CA4">
      <w:pPr>
        <w:spacing w:after="0" w:line="240" w:lineRule="atLeast"/>
        <w:rPr>
          <w:sz w:val="21"/>
          <w:szCs w:val="21"/>
        </w:rPr>
      </w:pPr>
      <w:r w:rsidRPr="008B52F6">
        <w:rPr>
          <w:sz w:val="21"/>
          <w:szCs w:val="21"/>
        </w:rPr>
        <w:t xml:space="preserve">Wanneer je  psoriasis </w:t>
      </w:r>
      <w:r w:rsidR="005F7637" w:rsidRPr="008B52F6">
        <w:rPr>
          <w:sz w:val="21"/>
          <w:szCs w:val="21"/>
        </w:rPr>
        <w:t>hebt</w:t>
      </w:r>
      <w:r w:rsidRPr="008B52F6">
        <w:rPr>
          <w:sz w:val="21"/>
          <w:szCs w:val="21"/>
        </w:rPr>
        <w:t xml:space="preserve">, en het zichtbaar is, </w:t>
      </w:r>
      <w:r w:rsidR="005F7637" w:rsidRPr="008B52F6">
        <w:rPr>
          <w:sz w:val="21"/>
          <w:szCs w:val="21"/>
        </w:rPr>
        <w:t>kunnen</w:t>
      </w:r>
      <w:r w:rsidRPr="008B52F6">
        <w:rPr>
          <w:sz w:val="21"/>
          <w:szCs w:val="21"/>
        </w:rPr>
        <w:t xml:space="preserve"> er </w:t>
      </w:r>
      <w:r w:rsidR="005F7637" w:rsidRPr="008B52F6">
        <w:rPr>
          <w:sz w:val="21"/>
          <w:szCs w:val="21"/>
        </w:rPr>
        <w:t>kinderen</w:t>
      </w:r>
      <w:r w:rsidRPr="008B52F6">
        <w:rPr>
          <w:sz w:val="21"/>
          <w:szCs w:val="21"/>
        </w:rPr>
        <w:t xml:space="preserve"> om je heen zijn die er vragen over gaan stellen.. </w:t>
      </w:r>
      <w:r w:rsidR="005F7637" w:rsidRPr="008B52F6">
        <w:rPr>
          <w:sz w:val="21"/>
          <w:szCs w:val="21"/>
        </w:rPr>
        <w:t xml:space="preserve">Het kan dan fijn zijn om er een spreekbeurt over te houden in je klas. Om je te helpen </w:t>
      </w:r>
      <w:r w:rsidRPr="008B52F6">
        <w:rPr>
          <w:sz w:val="21"/>
          <w:szCs w:val="21"/>
        </w:rPr>
        <w:t xml:space="preserve">hebben wij  een opzetje </w:t>
      </w:r>
      <w:r w:rsidR="005F7637" w:rsidRPr="008B52F6">
        <w:rPr>
          <w:sz w:val="21"/>
          <w:szCs w:val="21"/>
        </w:rPr>
        <w:t xml:space="preserve">gemaakt </w:t>
      </w:r>
      <w:r w:rsidRPr="008B52F6">
        <w:rPr>
          <w:sz w:val="21"/>
          <w:szCs w:val="21"/>
        </w:rPr>
        <w:t xml:space="preserve">voor een spreekbeurt over psoriasis. </w:t>
      </w:r>
      <w:r w:rsidR="005F7637" w:rsidRPr="008B52F6">
        <w:rPr>
          <w:sz w:val="21"/>
          <w:szCs w:val="21"/>
        </w:rPr>
        <w:t xml:space="preserve">Natuurlijk kun je er zelf nog van alles aan toevoegen! </w:t>
      </w:r>
    </w:p>
    <w:p w:rsidR="00F80896" w:rsidRPr="008B52F6" w:rsidRDefault="00F80896" w:rsidP="00712CA4">
      <w:pPr>
        <w:spacing w:after="0" w:line="240" w:lineRule="atLeast"/>
        <w:rPr>
          <w:sz w:val="21"/>
          <w:szCs w:val="21"/>
        </w:rPr>
      </w:pPr>
    </w:p>
    <w:p w:rsidR="00F80896" w:rsidRPr="008B52F6" w:rsidRDefault="00F80896" w:rsidP="00435AB7">
      <w:pPr>
        <w:pStyle w:val="Kop2"/>
        <w:rPr>
          <w:sz w:val="21"/>
          <w:szCs w:val="21"/>
        </w:rPr>
      </w:pPr>
      <w:r w:rsidRPr="008B52F6">
        <w:rPr>
          <w:sz w:val="21"/>
          <w:szCs w:val="21"/>
        </w:rPr>
        <w:t>Waar moet een spreekbeurt aan voldoen?</w:t>
      </w:r>
    </w:p>
    <w:p w:rsidR="00F80896" w:rsidRPr="008B52F6" w:rsidRDefault="00F80896" w:rsidP="00712CA4">
      <w:pPr>
        <w:spacing w:after="0" w:line="240" w:lineRule="atLeast"/>
        <w:rPr>
          <w:sz w:val="21"/>
          <w:szCs w:val="21"/>
        </w:rPr>
      </w:pPr>
    </w:p>
    <w:p w:rsidR="00F80896" w:rsidRPr="008B52F6" w:rsidRDefault="00F80896" w:rsidP="00712CA4">
      <w:pPr>
        <w:numPr>
          <w:ilvl w:val="0"/>
          <w:numId w:val="1"/>
        </w:numPr>
        <w:spacing w:after="0" w:line="240" w:lineRule="atLeast"/>
        <w:rPr>
          <w:sz w:val="21"/>
          <w:szCs w:val="21"/>
        </w:rPr>
      </w:pPr>
      <w:r w:rsidRPr="008B52F6">
        <w:rPr>
          <w:sz w:val="21"/>
          <w:szCs w:val="21"/>
        </w:rPr>
        <w:t xml:space="preserve">Je vertelt in je </w:t>
      </w:r>
      <w:r w:rsidR="009C3018" w:rsidRPr="008B52F6">
        <w:rPr>
          <w:sz w:val="21"/>
          <w:szCs w:val="21"/>
        </w:rPr>
        <w:t xml:space="preserve">eigen </w:t>
      </w:r>
      <w:r w:rsidR="004C4913" w:rsidRPr="008B52F6">
        <w:rPr>
          <w:sz w:val="21"/>
          <w:szCs w:val="21"/>
        </w:rPr>
        <w:t>woorden</w:t>
      </w:r>
      <w:r w:rsidRPr="008B52F6">
        <w:rPr>
          <w:sz w:val="21"/>
          <w:szCs w:val="21"/>
        </w:rPr>
        <w:t xml:space="preserve">. Wanneer er moeilijke woorden voorbijkomen en je die gebruikt, moet je ook weten wat deze betekenen.  </w:t>
      </w:r>
    </w:p>
    <w:p w:rsidR="00F80896" w:rsidRPr="008B52F6" w:rsidRDefault="00F80896" w:rsidP="00712CA4">
      <w:pPr>
        <w:numPr>
          <w:ilvl w:val="0"/>
          <w:numId w:val="1"/>
        </w:numPr>
        <w:spacing w:after="0" w:line="240" w:lineRule="atLeast"/>
        <w:rPr>
          <w:sz w:val="21"/>
          <w:szCs w:val="21"/>
        </w:rPr>
      </w:pPr>
      <w:r w:rsidRPr="008B52F6">
        <w:rPr>
          <w:sz w:val="21"/>
          <w:szCs w:val="21"/>
        </w:rPr>
        <w:t xml:space="preserve">Je zorgt dat op het bord je onderwerp staat geschreven. Ook schrijf je de hoofdstukken op waar je over gaat vertellen. Versier het verder met plaatjes en tekeningen. </w:t>
      </w:r>
      <w:r w:rsidR="00814C16" w:rsidRPr="008B52F6">
        <w:rPr>
          <w:sz w:val="21"/>
          <w:szCs w:val="21"/>
        </w:rPr>
        <w:t xml:space="preserve">Dit kan ook met een Prezi of PowerPoint. </w:t>
      </w:r>
    </w:p>
    <w:p w:rsidR="00F80896" w:rsidRPr="008B52F6" w:rsidRDefault="00F80896" w:rsidP="00712CA4">
      <w:pPr>
        <w:numPr>
          <w:ilvl w:val="0"/>
          <w:numId w:val="1"/>
        </w:numPr>
        <w:spacing w:after="0" w:line="240" w:lineRule="atLeast"/>
        <w:rPr>
          <w:sz w:val="21"/>
          <w:szCs w:val="21"/>
        </w:rPr>
      </w:pPr>
      <w:r w:rsidRPr="008B52F6">
        <w:rPr>
          <w:sz w:val="21"/>
          <w:szCs w:val="21"/>
        </w:rPr>
        <w:t>Tijdens je spreekbeurt laat je plaatjes, filmpjes of voorwerpen zien die bij het stukje horen waar je het over hebt.</w:t>
      </w:r>
    </w:p>
    <w:p w:rsidR="00F80896" w:rsidRPr="008B52F6" w:rsidRDefault="00F80896" w:rsidP="00712CA4">
      <w:pPr>
        <w:numPr>
          <w:ilvl w:val="0"/>
          <w:numId w:val="1"/>
        </w:numPr>
        <w:spacing w:after="0" w:line="240" w:lineRule="atLeast"/>
        <w:rPr>
          <w:sz w:val="21"/>
          <w:szCs w:val="21"/>
        </w:rPr>
      </w:pPr>
      <w:r w:rsidRPr="008B52F6">
        <w:rPr>
          <w:sz w:val="21"/>
          <w:szCs w:val="21"/>
        </w:rPr>
        <w:t xml:space="preserve">Probeer het zoveel </w:t>
      </w:r>
      <w:r w:rsidR="009C3018" w:rsidRPr="008B52F6">
        <w:rPr>
          <w:sz w:val="21"/>
          <w:szCs w:val="21"/>
        </w:rPr>
        <w:t>in je eigen woorden te vertellen</w:t>
      </w:r>
      <w:r w:rsidR="00352020" w:rsidRPr="008B52F6">
        <w:rPr>
          <w:sz w:val="21"/>
          <w:szCs w:val="21"/>
        </w:rPr>
        <w:t xml:space="preserve"> en </w:t>
      </w:r>
      <w:r w:rsidRPr="008B52F6">
        <w:rPr>
          <w:sz w:val="21"/>
          <w:szCs w:val="21"/>
        </w:rPr>
        <w:t>zo min mogelijk voor te lezen.</w:t>
      </w:r>
    </w:p>
    <w:p w:rsidR="00F80896" w:rsidRPr="008B52F6" w:rsidRDefault="00F80896" w:rsidP="00712CA4">
      <w:pPr>
        <w:numPr>
          <w:ilvl w:val="0"/>
          <w:numId w:val="1"/>
        </w:numPr>
        <w:spacing w:after="0" w:line="240" w:lineRule="atLeast"/>
        <w:rPr>
          <w:sz w:val="21"/>
          <w:szCs w:val="21"/>
        </w:rPr>
      </w:pPr>
      <w:r w:rsidRPr="008B52F6">
        <w:rPr>
          <w:sz w:val="21"/>
          <w:szCs w:val="21"/>
        </w:rPr>
        <w:t>Praat niet te snel of te la</w:t>
      </w:r>
      <w:r w:rsidR="00814C16" w:rsidRPr="008B52F6">
        <w:rPr>
          <w:sz w:val="21"/>
          <w:szCs w:val="21"/>
        </w:rPr>
        <w:t>ngzaam en p</w:t>
      </w:r>
      <w:r w:rsidRPr="008B52F6">
        <w:rPr>
          <w:sz w:val="21"/>
          <w:szCs w:val="21"/>
        </w:rPr>
        <w:t xml:space="preserve">raat niet te zacht </w:t>
      </w:r>
      <w:r w:rsidR="00814C16" w:rsidRPr="008B52F6">
        <w:rPr>
          <w:sz w:val="21"/>
          <w:szCs w:val="21"/>
        </w:rPr>
        <w:t xml:space="preserve">of te hard. Oefen je stukje allereerst meerdere malen voor de spiegel of voor familieleden, zodat die je daarbij kunnen helpen. </w:t>
      </w:r>
    </w:p>
    <w:p w:rsidR="00814C16" w:rsidRPr="008B52F6" w:rsidRDefault="00814C16" w:rsidP="00712CA4">
      <w:pPr>
        <w:spacing w:after="0" w:line="240" w:lineRule="atLeast"/>
        <w:rPr>
          <w:sz w:val="21"/>
          <w:szCs w:val="21"/>
        </w:rPr>
      </w:pPr>
    </w:p>
    <w:p w:rsidR="00814C16" w:rsidRPr="008B52F6" w:rsidRDefault="00814C16" w:rsidP="00435AB7">
      <w:pPr>
        <w:pStyle w:val="Kop2"/>
        <w:rPr>
          <w:sz w:val="21"/>
          <w:szCs w:val="21"/>
        </w:rPr>
      </w:pPr>
      <w:r w:rsidRPr="008B52F6">
        <w:rPr>
          <w:sz w:val="21"/>
          <w:szCs w:val="21"/>
        </w:rPr>
        <w:t>Opzet spreekbeurt</w:t>
      </w:r>
    </w:p>
    <w:p w:rsidR="00814C16" w:rsidRPr="008B52F6" w:rsidRDefault="00814C16" w:rsidP="00712CA4">
      <w:pPr>
        <w:spacing w:after="0" w:line="240" w:lineRule="atLeast"/>
        <w:rPr>
          <w:sz w:val="21"/>
          <w:szCs w:val="21"/>
        </w:rPr>
      </w:pPr>
    </w:p>
    <w:p w:rsidR="00814C16" w:rsidRPr="00426134" w:rsidRDefault="00814C16" w:rsidP="00435AB7">
      <w:pPr>
        <w:pStyle w:val="Subtitel"/>
        <w:rPr>
          <w:i w:val="0"/>
          <w:sz w:val="21"/>
          <w:szCs w:val="21"/>
        </w:rPr>
      </w:pPr>
      <w:r w:rsidRPr="00426134">
        <w:rPr>
          <w:i w:val="0"/>
          <w:sz w:val="21"/>
          <w:szCs w:val="21"/>
        </w:rPr>
        <w:t>Inleiding</w:t>
      </w:r>
    </w:p>
    <w:p w:rsidR="004C4913" w:rsidRPr="008B52F6" w:rsidRDefault="004C4913" w:rsidP="00712CA4">
      <w:pPr>
        <w:spacing w:after="0" w:line="240" w:lineRule="atLeast"/>
        <w:rPr>
          <w:i/>
          <w:sz w:val="21"/>
          <w:szCs w:val="21"/>
        </w:rPr>
      </w:pPr>
      <w:r w:rsidRPr="008B52F6">
        <w:rPr>
          <w:i/>
          <w:sz w:val="21"/>
          <w:szCs w:val="21"/>
        </w:rPr>
        <w:t xml:space="preserve">Je begint je spreekbeurt </w:t>
      </w:r>
      <w:r w:rsidR="009C3018" w:rsidRPr="008B52F6">
        <w:rPr>
          <w:i/>
          <w:sz w:val="21"/>
          <w:szCs w:val="21"/>
        </w:rPr>
        <w:t xml:space="preserve">altijd </w:t>
      </w:r>
      <w:r w:rsidRPr="008B52F6">
        <w:rPr>
          <w:i/>
          <w:sz w:val="21"/>
          <w:szCs w:val="21"/>
        </w:rPr>
        <w:t>met een inleiding. Waarom heb je dit onderwerp gekozen? Heb jij psoriasis of iemand anders die je kent? Het kan ook zijn dat je psoriasis een leuk onderwerp vindt.</w:t>
      </w:r>
    </w:p>
    <w:p w:rsidR="000D7C6F" w:rsidRPr="008B52F6" w:rsidRDefault="004C4913" w:rsidP="00712CA4">
      <w:pPr>
        <w:spacing w:after="0" w:line="240" w:lineRule="atLeast"/>
        <w:rPr>
          <w:i/>
          <w:sz w:val="21"/>
          <w:szCs w:val="21"/>
        </w:rPr>
      </w:pPr>
      <w:r w:rsidRPr="008B52F6">
        <w:rPr>
          <w:i/>
          <w:sz w:val="21"/>
          <w:szCs w:val="21"/>
        </w:rPr>
        <w:t xml:space="preserve">Daarna vertel je in het kort hoe je de spreekbeurt hebt gemaakt. Vertel daarbij bijvoorbeeld waar je de informatie vandaan hebt. </w:t>
      </w:r>
    </w:p>
    <w:p w:rsidR="004629D0" w:rsidRPr="008B52F6" w:rsidRDefault="004629D0" w:rsidP="00712CA4">
      <w:pPr>
        <w:spacing w:after="0" w:line="240" w:lineRule="atLeast"/>
        <w:rPr>
          <w:i/>
          <w:sz w:val="21"/>
          <w:szCs w:val="21"/>
        </w:rPr>
      </w:pPr>
    </w:p>
    <w:p w:rsidR="004629D0" w:rsidRPr="008B52F6" w:rsidRDefault="005F7637" w:rsidP="00712CA4">
      <w:pPr>
        <w:spacing w:after="0" w:line="240" w:lineRule="atLeast"/>
        <w:rPr>
          <w:i/>
          <w:sz w:val="21"/>
          <w:szCs w:val="21"/>
        </w:rPr>
      </w:pPr>
      <w:r w:rsidRPr="008B52F6">
        <w:rPr>
          <w:i/>
          <w:sz w:val="21"/>
          <w:szCs w:val="21"/>
        </w:rPr>
        <w:t xml:space="preserve">Je kunt in je inleiding </w:t>
      </w:r>
      <w:r w:rsidR="004629D0" w:rsidRPr="008B52F6">
        <w:rPr>
          <w:i/>
          <w:sz w:val="21"/>
          <w:szCs w:val="21"/>
        </w:rPr>
        <w:t>ook  vertellen hoe je ‘psoriasis’ eigenlijk uitspreekt. Je spreekt het uit als ‘</w:t>
      </w:r>
      <w:proofErr w:type="spellStart"/>
      <w:r w:rsidR="004629D0" w:rsidRPr="008B52F6">
        <w:rPr>
          <w:i/>
          <w:sz w:val="21"/>
          <w:szCs w:val="21"/>
        </w:rPr>
        <w:t>pso-rie-asis</w:t>
      </w:r>
      <w:proofErr w:type="spellEnd"/>
      <w:r w:rsidR="004629D0" w:rsidRPr="008B52F6">
        <w:rPr>
          <w:i/>
          <w:sz w:val="21"/>
          <w:szCs w:val="21"/>
        </w:rPr>
        <w:t xml:space="preserve">’. </w:t>
      </w:r>
    </w:p>
    <w:p w:rsidR="000D7C6F" w:rsidRPr="008B52F6" w:rsidRDefault="000D7C6F" w:rsidP="00712CA4">
      <w:pPr>
        <w:spacing w:after="0" w:line="240" w:lineRule="atLeast"/>
        <w:rPr>
          <w:sz w:val="21"/>
          <w:szCs w:val="21"/>
        </w:rPr>
      </w:pPr>
    </w:p>
    <w:p w:rsidR="004C4913" w:rsidRPr="00426134" w:rsidRDefault="000D7C6F" w:rsidP="004C4913">
      <w:pPr>
        <w:pStyle w:val="Subtitel"/>
        <w:rPr>
          <w:i w:val="0"/>
          <w:sz w:val="21"/>
          <w:szCs w:val="21"/>
        </w:rPr>
      </w:pPr>
      <w:r w:rsidRPr="00426134">
        <w:rPr>
          <w:i w:val="0"/>
          <w:sz w:val="21"/>
          <w:szCs w:val="21"/>
        </w:rPr>
        <w:t>Wat is psoriasis?</w:t>
      </w:r>
    </w:p>
    <w:p w:rsidR="004C4913" w:rsidRPr="008B52F6" w:rsidRDefault="004C4913" w:rsidP="00712CA4">
      <w:pPr>
        <w:spacing w:after="0" w:line="240" w:lineRule="atLeast"/>
        <w:rPr>
          <w:i/>
          <w:sz w:val="21"/>
          <w:szCs w:val="21"/>
        </w:rPr>
      </w:pPr>
      <w:r w:rsidRPr="008B52F6">
        <w:rPr>
          <w:i/>
          <w:sz w:val="21"/>
          <w:szCs w:val="21"/>
        </w:rPr>
        <w:t>Vertel in het kort wat psoriasis is.</w:t>
      </w:r>
    </w:p>
    <w:p w:rsidR="004C4913" w:rsidRPr="008B52F6" w:rsidRDefault="004C4913" w:rsidP="00712CA4">
      <w:pPr>
        <w:spacing w:after="0" w:line="240" w:lineRule="atLeast"/>
        <w:rPr>
          <w:sz w:val="21"/>
          <w:szCs w:val="21"/>
        </w:rPr>
      </w:pPr>
      <w:r w:rsidRPr="008B52F6">
        <w:rPr>
          <w:sz w:val="21"/>
          <w:szCs w:val="21"/>
        </w:rPr>
        <w:t xml:space="preserve">Psoriasis is een huidziekte. </w:t>
      </w:r>
      <w:r w:rsidR="005F7637" w:rsidRPr="008B52F6">
        <w:rPr>
          <w:sz w:val="21"/>
          <w:szCs w:val="21"/>
        </w:rPr>
        <w:t xml:space="preserve">Je ziet </w:t>
      </w:r>
      <w:r w:rsidRPr="008B52F6">
        <w:rPr>
          <w:sz w:val="21"/>
          <w:szCs w:val="21"/>
        </w:rPr>
        <w:t xml:space="preserve"> op de huid schilfers en dikke, rode plekken.</w:t>
      </w:r>
      <w:r w:rsidR="009C3018" w:rsidRPr="008B52F6">
        <w:rPr>
          <w:sz w:val="21"/>
          <w:szCs w:val="21"/>
        </w:rPr>
        <w:t xml:space="preserve"> </w:t>
      </w:r>
      <w:r w:rsidR="00FB7B9C" w:rsidRPr="008B52F6">
        <w:rPr>
          <w:sz w:val="21"/>
          <w:szCs w:val="21"/>
        </w:rPr>
        <w:t xml:space="preserve">Als je </w:t>
      </w:r>
      <w:r w:rsidRPr="008B52F6">
        <w:rPr>
          <w:sz w:val="21"/>
          <w:szCs w:val="21"/>
        </w:rPr>
        <w:t xml:space="preserve"> eenmaal </w:t>
      </w:r>
      <w:r w:rsidR="00FB7B9C" w:rsidRPr="008B52F6">
        <w:rPr>
          <w:sz w:val="21"/>
          <w:szCs w:val="21"/>
        </w:rPr>
        <w:t xml:space="preserve">psoriasis </w:t>
      </w:r>
      <w:r w:rsidRPr="008B52F6">
        <w:rPr>
          <w:sz w:val="21"/>
          <w:szCs w:val="21"/>
        </w:rPr>
        <w:t xml:space="preserve">hebt, </w:t>
      </w:r>
      <w:r w:rsidR="00FB7B9C" w:rsidRPr="008B52F6">
        <w:rPr>
          <w:sz w:val="21"/>
          <w:szCs w:val="21"/>
        </w:rPr>
        <w:t>zul je er niet helemaal van kunnen genezen.</w:t>
      </w:r>
      <w:r w:rsidRPr="008B52F6">
        <w:rPr>
          <w:sz w:val="21"/>
          <w:szCs w:val="21"/>
        </w:rPr>
        <w:t xml:space="preserve"> Je kunt de ziekte wel ‘onder controle’ krijgen. Dit betekent dat je er weinig last van </w:t>
      </w:r>
      <w:r w:rsidR="00FB7B9C" w:rsidRPr="008B52F6">
        <w:rPr>
          <w:sz w:val="21"/>
          <w:szCs w:val="21"/>
        </w:rPr>
        <w:t>hebt</w:t>
      </w:r>
      <w:r w:rsidRPr="008B52F6">
        <w:rPr>
          <w:sz w:val="21"/>
          <w:szCs w:val="21"/>
        </w:rPr>
        <w:t xml:space="preserve">, door bijvoorbeeld medicijnen te gebruiken. </w:t>
      </w:r>
    </w:p>
    <w:p w:rsidR="009C3018" w:rsidRPr="008B52F6" w:rsidRDefault="004C4913" w:rsidP="00712CA4">
      <w:pPr>
        <w:spacing w:after="0" w:line="240" w:lineRule="atLeast"/>
        <w:rPr>
          <w:sz w:val="21"/>
          <w:szCs w:val="21"/>
        </w:rPr>
      </w:pPr>
      <w:r w:rsidRPr="008B52F6">
        <w:rPr>
          <w:sz w:val="21"/>
          <w:szCs w:val="21"/>
        </w:rPr>
        <w:t>In Nederland hebben ongeveer 425</w:t>
      </w:r>
      <w:r w:rsidR="00F4282C" w:rsidRPr="008B52F6">
        <w:rPr>
          <w:sz w:val="21"/>
          <w:szCs w:val="21"/>
        </w:rPr>
        <w:t>.</w:t>
      </w:r>
      <w:r w:rsidRPr="008B52F6">
        <w:rPr>
          <w:sz w:val="21"/>
          <w:szCs w:val="21"/>
        </w:rPr>
        <w:t>000 mensen psoriasis. Daarvan zijn er 30</w:t>
      </w:r>
      <w:r w:rsidR="00F4282C" w:rsidRPr="008B52F6">
        <w:rPr>
          <w:sz w:val="21"/>
          <w:szCs w:val="21"/>
        </w:rPr>
        <w:t>.</w:t>
      </w:r>
      <w:r w:rsidRPr="008B52F6">
        <w:rPr>
          <w:sz w:val="21"/>
          <w:szCs w:val="21"/>
        </w:rPr>
        <w:t xml:space="preserve">000 kinderen. </w:t>
      </w:r>
    </w:p>
    <w:p w:rsidR="004629D0" w:rsidRPr="008B52F6" w:rsidRDefault="009C3018" w:rsidP="00712CA4">
      <w:pPr>
        <w:spacing w:after="0" w:line="240" w:lineRule="atLeast"/>
        <w:rPr>
          <w:sz w:val="21"/>
          <w:szCs w:val="21"/>
        </w:rPr>
      </w:pPr>
      <w:r w:rsidRPr="008B52F6">
        <w:rPr>
          <w:sz w:val="21"/>
          <w:szCs w:val="21"/>
        </w:rPr>
        <w:t>Psoriasis is niet besmettelijk!</w:t>
      </w:r>
    </w:p>
    <w:p w:rsidR="00632E85" w:rsidRPr="008B52F6" w:rsidRDefault="00632E85" w:rsidP="004629D0">
      <w:pPr>
        <w:spacing w:after="0" w:line="240" w:lineRule="atLeast"/>
        <w:rPr>
          <w:rFonts w:cs="Helvetica"/>
          <w:i/>
          <w:sz w:val="21"/>
          <w:szCs w:val="21"/>
        </w:rPr>
      </w:pPr>
    </w:p>
    <w:p w:rsidR="009C3018" w:rsidRPr="008B52F6" w:rsidRDefault="009C3018" w:rsidP="004629D0">
      <w:pPr>
        <w:spacing w:after="0" w:line="240" w:lineRule="atLeast"/>
        <w:rPr>
          <w:rFonts w:cs="Helvetica"/>
          <w:i/>
          <w:sz w:val="21"/>
          <w:szCs w:val="21"/>
        </w:rPr>
      </w:pPr>
    </w:p>
    <w:p w:rsidR="004629D0" w:rsidRPr="008B52F6" w:rsidRDefault="004629D0" w:rsidP="004629D0">
      <w:pPr>
        <w:spacing w:after="0" w:line="240" w:lineRule="atLeast"/>
        <w:rPr>
          <w:rFonts w:cs="Helvetica"/>
          <w:i/>
          <w:sz w:val="21"/>
          <w:szCs w:val="21"/>
        </w:rPr>
      </w:pPr>
      <w:r w:rsidRPr="008B52F6">
        <w:rPr>
          <w:rFonts w:cs="Helvetica"/>
          <w:i/>
          <w:sz w:val="21"/>
          <w:szCs w:val="21"/>
        </w:rPr>
        <w:t xml:space="preserve">Vertel ook welke last je kunt hebben van psoriasis. </w:t>
      </w:r>
    </w:p>
    <w:p w:rsidR="004629D0" w:rsidRPr="008B52F6" w:rsidRDefault="004629D0" w:rsidP="004629D0">
      <w:pPr>
        <w:spacing w:after="0" w:line="240" w:lineRule="atLeast"/>
        <w:rPr>
          <w:rFonts w:cs="Helvetica"/>
          <w:sz w:val="21"/>
          <w:szCs w:val="21"/>
        </w:rPr>
      </w:pPr>
      <w:r w:rsidRPr="008B52F6">
        <w:rPr>
          <w:rFonts w:cs="Helvetica"/>
          <w:sz w:val="21"/>
          <w:szCs w:val="21"/>
        </w:rPr>
        <w:t>Mensen kunnen door de psoriasis ook last krijgen van andere dingen. Denk hierbij aan jeuk. En deze klachten kunnen weer leiden tot andere klachten. Bijvoorbeeld slaapproblemen door</w:t>
      </w:r>
      <w:r w:rsidR="00FB7B9C" w:rsidRPr="008B52F6">
        <w:rPr>
          <w:rFonts w:cs="Helvetica"/>
          <w:sz w:val="21"/>
          <w:szCs w:val="21"/>
        </w:rPr>
        <w:t>dat je</w:t>
      </w:r>
      <w:r w:rsidRPr="008B52F6">
        <w:rPr>
          <w:rFonts w:cs="Helvetica"/>
          <w:sz w:val="21"/>
          <w:szCs w:val="21"/>
        </w:rPr>
        <w:t xml:space="preserve">  </w:t>
      </w:r>
      <w:r w:rsidR="00FB7B9C" w:rsidRPr="008B52F6">
        <w:rPr>
          <w:rFonts w:cs="Helvetica"/>
          <w:sz w:val="21"/>
          <w:szCs w:val="21"/>
        </w:rPr>
        <w:t xml:space="preserve">’s nachts </w:t>
      </w:r>
      <w:r w:rsidRPr="008B52F6">
        <w:rPr>
          <w:rFonts w:cs="Helvetica"/>
          <w:sz w:val="21"/>
          <w:szCs w:val="21"/>
        </w:rPr>
        <w:t>jeuk</w:t>
      </w:r>
      <w:r w:rsidR="00FB7B9C" w:rsidRPr="008B52F6">
        <w:rPr>
          <w:rFonts w:cs="Helvetica"/>
          <w:sz w:val="21"/>
          <w:szCs w:val="21"/>
        </w:rPr>
        <w:t xml:space="preserve"> hebt</w:t>
      </w:r>
      <w:r w:rsidRPr="008B52F6">
        <w:rPr>
          <w:rFonts w:cs="Helvetica"/>
          <w:sz w:val="21"/>
          <w:szCs w:val="21"/>
        </w:rPr>
        <w:t xml:space="preserve">. </w:t>
      </w:r>
      <w:r w:rsidR="009C3018" w:rsidRPr="008B52F6">
        <w:rPr>
          <w:rFonts w:cs="Helvetica"/>
          <w:sz w:val="21"/>
          <w:szCs w:val="21"/>
        </w:rPr>
        <w:t>Door het slecht slapen kun je overdag juist moe zijn</w:t>
      </w:r>
      <w:r w:rsidRPr="008B52F6">
        <w:rPr>
          <w:rFonts w:cs="Helvetica"/>
          <w:sz w:val="21"/>
          <w:szCs w:val="21"/>
        </w:rPr>
        <w:t xml:space="preserve">. </w:t>
      </w:r>
      <w:r w:rsidR="00FB7B9C" w:rsidRPr="008B52F6">
        <w:rPr>
          <w:rFonts w:cs="Helvetica"/>
          <w:sz w:val="21"/>
          <w:szCs w:val="21"/>
        </w:rPr>
        <w:t>Ook kun je gewrichtsproblemen hebben als je psoriasis hebt.</w:t>
      </w:r>
    </w:p>
    <w:p w:rsidR="004629D0" w:rsidRPr="008B52F6" w:rsidRDefault="004629D0" w:rsidP="004629D0">
      <w:pPr>
        <w:spacing w:after="0" w:line="240" w:lineRule="atLeast"/>
        <w:rPr>
          <w:rFonts w:cs="Helvetica"/>
          <w:sz w:val="21"/>
          <w:szCs w:val="21"/>
        </w:rPr>
      </w:pPr>
    </w:p>
    <w:p w:rsidR="004629D0" w:rsidRPr="008B52F6" w:rsidRDefault="004629D0" w:rsidP="004629D0">
      <w:pPr>
        <w:spacing w:after="0" w:line="240" w:lineRule="atLeast"/>
        <w:rPr>
          <w:rFonts w:cs="Helvetica"/>
          <w:sz w:val="21"/>
          <w:szCs w:val="21"/>
        </w:rPr>
      </w:pPr>
      <w:r w:rsidRPr="008B52F6">
        <w:rPr>
          <w:rFonts w:cs="Helvetica"/>
          <w:sz w:val="21"/>
          <w:szCs w:val="21"/>
        </w:rPr>
        <w:lastRenderedPageBreak/>
        <w:t xml:space="preserve">Er zijn ook mensen die </w:t>
      </w:r>
      <w:r w:rsidR="00FB7B9C" w:rsidRPr="008B52F6">
        <w:rPr>
          <w:rFonts w:cs="Helvetica"/>
          <w:sz w:val="21"/>
          <w:szCs w:val="21"/>
        </w:rPr>
        <w:t>het moeilijk  vinden om met hun psoriasis om te gaan</w:t>
      </w:r>
      <w:r w:rsidRPr="008B52F6">
        <w:rPr>
          <w:rFonts w:cs="Helvetica"/>
          <w:sz w:val="21"/>
          <w:szCs w:val="21"/>
        </w:rPr>
        <w:t xml:space="preserve">. Ze kunnen zich bijvoorbeeld schamen voor </w:t>
      </w:r>
      <w:r w:rsidR="00FB7B9C" w:rsidRPr="008B52F6">
        <w:rPr>
          <w:rFonts w:cs="Helvetica"/>
          <w:sz w:val="21"/>
          <w:szCs w:val="21"/>
        </w:rPr>
        <w:t>de</w:t>
      </w:r>
      <w:r w:rsidRPr="008B52F6">
        <w:rPr>
          <w:rFonts w:cs="Helvetica"/>
          <w:sz w:val="21"/>
          <w:szCs w:val="21"/>
        </w:rPr>
        <w:t xml:space="preserve"> plekken op hun lichaam. Nog meer van zulke ‘psychische’ problemen zijn: weinig zelfvertrouwen, stress, concentratieproblemen en</w:t>
      </w:r>
      <w:r w:rsidR="009C3018" w:rsidRPr="008B52F6">
        <w:rPr>
          <w:rFonts w:cs="Helvetica"/>
          <w:sz w:val="21"/>
          <w:szCs w:val="21"/>
        </w:rPr>
        <w:t xml:space="preserve"> </w:t>
      </w:r>
      <w:r w:rsidR="00FB7B9C" w:rsidRPr="008B52F6">
        <w:rPr>
          <w:rFonts w:cs="Helvetica"/>
          <w:sz w:val="21"/>
          <w:szCs w:val="21"/>
        </w:rPr>
        <w:t>soms zelfs</w:t>
      </w:r>
      <w:r w:rsidRPr="008B52F6">
        <w:rPr>
          <w:rFonts w:cs="Helvetica"/>
          <w:sz w:val="21"/>
          <w:szCs w:val="21"/>
        </w:rPr>
        <w:t xml:space="preserve"> een depressie.</w:t>
      </w:r>
    </w:p>
    <w:p w:rsidR="004629D0" w:rsidRPr="008B52F6" w:rsidRDefault="004629D0" w:rsidP="004629D0">
      <w:pPr>
        <w:spacing w:after="0" w:line="240" w:lineRule="atLeast"/>
        <w:rPr>
          <w:rFonts w:cs="Helvetica"/>
          <w:sz w:val="21"/>
          <w:szCs w:val="21"/>
        </w:rPr>
      </w:pPr>
    </w:p>
    <w:p w:rsidR="004629D0" w:rsidRPr="008B52F6" w:rsidRDefault="00FB7B9C" w:rsidP="004629D0">
      <w:pPr>
        <w:spacing w:after="0" w:line="240" w:lineRule="atLeast"/>
        <w:rPr>
          <w:rFonts w:cs="Helvetica"/>
          <w:sz w:val="21"/>
          <w:szCs w:val="21"/>
        </w:rPr>
      </w:pPr>
      <w:r w:rsidRPr="008B52F6">
        <w:rPr>
          <w:rFonts w:cs="Helvetica"/>
          <w:sz w:val="21"/>
          <w:szCs w:val="21"/>
        </w:rPr>
        <w:t>Voor kinderen bestaat een speciale vragenlijst waarin ze kunnen aangeven wat het hebben van psoriasis voor hen betekent</w:t>
      </w:r>
      <w:r w:rsidR="004629D0" w:rsidRPr="008B52F6">
        <w:rPr>
          <w:rFonts w:cs="Helvetica"/>
          <w:sz w:val="21"/>
          <w:szCs w:val="21"/>
        </w:rPr>
        <w:t>. Deze vragenlijst heet de ‘</w:t>
      </w:r>
      <w:proofErr w:type="spellStart"/>
      <w:r w:rsidR="004629D0" w:rsidRPr="008B52F6">
        <w:rPr>
          <w:rFonts w:cs="Helvetica"/>
          <w:sz w:val="21"/>
          <w:szCs w:val="21"/>
        </w:rPr>
        <w:t>Childrens</w:t>
      </w:r>
      <w:proofErr w:type="spellEnd"/>
      <w:r w:rsidR="004629D0" w:rsidRPr="008B52F6">
        <w:rPr>
          <w:rFonts w:cs="Helvetica"/>
          <w:sz w:val="21"/>
          <w:szCs w:val="21"/>
        </w:rPr>
        <w:t xml:space="preserve">’ </w:t>
      </w:r>
      <w:proofErr w:type="spellStart"/>
      <w:r w:rsidR="004629D0" w:rsidRPr="008B52F6">
        <w:rPr>
          <w:rFonts w:cs="Helvetica"/>
          <w:sz w:val="21"/>
          <w:szCs w:val="21"/>
        </w:rPr>
        <w:t>Dermatology</w:t>
      </w:r>
      <w:proofErr w:type="spellEnd"/>
      <w:r w:rsidR="004629D0" w:rsidRPr="008B52F6">
        <w:rPr>
          <w:rFonts w:cs="Helvetica"/>
          <w:sz w:val="21"/>
          <w:szCs w:val="21"/>
        </w:rPr>
        <w:t xml:space="preserve"> L</w:t>
      </w:r>
      <w:r w:rsidR="00C35AB9" w:rsidRPr="008B52F6">
        <w:rPr>
          <w:rFonts w:cs="Helvetica"/>
          <w:sz w:val="21"/>
          <w:szCs w:val="21"/>
        </w:rPr>
        <w:t xml:space="preserve">ife </w:t>
      </w:r>
      <w:proofErr w:type="spellStart"/>
      <w:r w:rsidR="00C35AB9" w:rsidRPr="008B52F6">
        <w:rPr>
          <w:rFonts w:cs="Helvetica"/>
          <w:sz w:val="21"/>
          <w:szCs w:val="21"/>
        </w:rPr>
        <w:t>Quality</w:t>
      </w:r>
      <w:proofErr w:type="spellEnd"/>
      <w:r w:rsidR="00C35AB9" w:rsidRPr="008B52F6">
        <w:rPr>
          <w:rFonts w:cs="Helvetica"/>
          <w:sz w:val="21"/>
          <w:szCs w:val="21"/>
        </w:rPr>
        <w:t xml:space="preserve"> Index’ (CDLQI). In het Nederlands vertaald: een vragenlijst die de kwaliteit van het leven van kinderen met een huidziekte meet. </w:t>
      </w:r>
      <w:r w:rsidR="004B4B6E" w:rsidRPr="004B4B6E">
        <w:rPr>
          <w:rFonts w:cs="Helvetica"/>
          <w:sz w:val="21"/>
          <w:szCs w:val="21"/>
        </w:rPr>
        <w:t>Aan het einde van dit document zie je voorbeelden van deze vragenlijst.</w:t>
      </w:r>
    </w:p>
    <w:p w:rsidR="00712CA4" w:rsidRPr="008B52F6" w:rsidRDefault="00712CA4" w:rsidP="00712CA4">
      <w:pPr>
        <w:spacing w:after="0" w:line="240" w:lineRule="atLeast"/>
        <w:rPr>
          <w:rFonts w:cs="Helvetica"/>
          <w:sz w:val="21"/>
          <w:szCs w:val="21"/>
        </w:rPr>
      </w:pPr>
    </w:p>
    <w:p w:rsidR="00DA75A2" w:rsidRPr="00426134" w:rsidRDefault="00712CA4" w:rsidP="00435AB7">
      <w:pPr>
        <w:pStyle w:val="Subtitel"/>
        <w:rPr>
          <w:i w:val="0"/>
          <w:sz w:val="21"/>
          <w:szCs w:val="21"/>
        </w:rPr>
      </w:pPr>
      <w:r w:rsidRPr="00426134">
        <w:rPr>
          <w:i w:val="0"/>
          <w:sz w:val="21"/>
          <w:szCs w:val="21"/>
        </w:rPr>
        <w:t>Hoe krijgen mensen psoriasis?</w:t>
      </w:r>
    </w:p>
    <w:p w:rsidR="00651C29" w:rsidRPr="008B52F6" w:rsidRDefault="00651C29" w:rsidP="00712CA4">
      <w:pPr>
        <w:spacing w:after="0" w:line="240" w:lineRule="atLeast"/>
        <w:rPr>
          <w:rFonts w:cs="Helvetica"/>
          <w:sz w:val="21"/>
          <w:szCs w:val="21"/>
        </w:rPr>
      </w:pPr>
      <w:r w:rsidRPr="008B52F6">
        <w:rPr>
          <w:rFonts w:cs="Helvetica"/>
          <w:sz w:val="21"/>
          <w:szCs w:val="21"/>
        </w:rPr>
        <w:t xml:space="preserve">Het is niet helemaal bekend hoe iemand psoriasis krijgt. Er wordt wel </w:t>
      </w:r>
      <w:r w:rsidR="00D06C49" w:rsidRPr="008B52F6">
        <w:rPr>
          <w:rFonts w:cs="Helvetica"/>
          <w:sz w:val="21"/>
          <w:szCs w:val="21"/>
        </w:rPr>
        <w:t xml:space="preserve">veel </w:t>
      </w:r>
      <w:r w:rsidRPr="008B52F6">
        <w:rPr>
          <w:rFonts w:cs="Helvetica"/>
          <w:sz w:val="21"/>
          <w:szCs w:val="21"/>
        </w:rPr>
        <w:t>onderzoek naar gedaan. Wat wel bekend, is dat wanneer één van je familieleden psoriasis heeft, je zelf ook een grote</w:t>
      </w:r>
      <w:r w:rsidR="00D06C49" w:rsidRPr="008B52F6">
        <w:rPr>
          <w:rFonts w:cs="Helvetica"/>
          <w:sz w:val="21"/>
          <w:szCs w:val="21"/>
        </w:rPr>
        <w:t>r</w:t>
      </w:r>
      <w:r w:rsidR="009C3018" w:rsidRPr="008B52F6">
        <w:rPr>
          <w:sz w:val="21"/>
          <w:szCs w:val="21"/>
        </w:rPr>
        <w:t xml:space="preserve">e </w:t>
      </w:r>
      <w:r w:rsidRPr="008B52F6">
        <w:rPr>
          <w:rFonts w:cs="Helvetica"/>
          <w:sz w:val="21"/>
          <w:szCs w:val="21"/>
        </w:rPr>
        <w:t xml:space="preserve">kans hebt </w:t>
      </w:r>
      <w:r w:rsidR="009C3018" w:rsidRPr="008B52F6">
        <w:rPr>
          <w:rFonts w:cs="Helvetica"/>
          <w:sz w:val="21"/>
          <w:szCs w:val="21"/>
        </w:rPr>
        <w:t>op het krijgen van psoriasis.</w:t>
      </w:r>
      <w:r w:rsidRPr="008B52F6">
        <w:rPr>
          <w:rFonts w:cs="Helvetica"/>
          <w:sz w:val="21"/>
          <w:szCs w:val="21"/>
        </w:rPr>
        <w:t xml:space="preserve"> </w:t>
      </w:r>
    </w:p>
    <w:p w:rsidR="00C35AB9" w:rsidRPr="008B52F6" w:rsidRDefault="00C35AB9" w:rsidP="00C35AB9">
      <w:pPr>
        <w:spacing w:after="0" w:line="240" w:lineRule="atLeast"/>
        <w:rPr>
          <w:rFonts w:cs="Helvetica"/>
          <w:sz w:val="21"/>
          <w:szCs w:val="21"/>
        </w:rPr>
      </w:pPr>
    </w:p>
    <w:p w:rsidR="00C35AB9" w:rsidRPr="008B52F6" w:rsidRDefault="00C35AB9" w:rsidP="00C35AB9">
      <w:pPr>
        <w:spacing w:after="0" w:line="240" w:lineRule="atLeast"/>
        <w:rPr>
          <w:rFonts w:cs="Helvetica"/>
          <w:sz w:val="21"/>
          <w:szCs w:val="21"/>
        </w:rPr>
      </w:pPr>
      <w:r w:rsidRPr="008B52F6">
        <w:rPr>
          <w:rFonts w:cs="Helvetica"/>
          <w:sz w:val="21"/>
          <w:szCs w:val="21"/>
        </w:rPr>
        <w:t xml:space="preserve">Wanneer je </w:t>
      </w:r>
      <w:r w:rsidR="00D06C49" w:rsidRPr="008B52F6">
        <w:rPr>
          <w:rFonts w:cs="Helvetica"/>
          <w:sz w:val="21"/>
          <w:szCs w:val="21"/>
        </w:rPr>
        <w:t xml:space="preserve">de </w:t>
      </w:r>
      <w:r w:rsidRPr="008B52F6">
        <w:rPr>
          <w:rFonts w:cs="Helvetica"/>
          <w:sz w:val="21"/>
          <w:szCs w:val="21"/>
        </w:rPr>
        <w:t xml:space="preserve">aanleg hebt voor psoriasis kunnen er </w:t>
      </w:r>
      <w:r w:rsidR="00D06C49" w:rsidRPr="008B52F6">
        <w:rPr>
          <w:rFonts w:cs="Helvetica"/>
          <w:sz w:val="21"/>
          <w:szCs w:val="21"/>
        </w:rPr>
        <w:t>prikkels zijn die psoriasis</w:t>
      </w:r>
      <w:r w:rsidR="009C3018" w:rsidRPr="008B52F6">
        <w:rPr>
          <w:rFonts w:cs="Helvetica"/>
          <w:sz w:val="21"/>
          <w:szCs w:val="21"/>
        </w:rPr>
        <w:t xml:space="preserve"> kunnen uitlokken of verergeren</w:t>
      </w:r>
      <w:r w:rsidRPr="008B52F6">
        <w:rPr>
          <w:rFonts w:cs="Helvetica"/>
          <w:sz w:val="21"/>
          <w:szCs w:val="21"/>
        </w:rPr>
        <w:t>. Bijvoorbeeld een keelontsteking, stress, verwondingen aan de huid (</w:t>
      </w:r>
      <w:r w:rsidR="00D06C49" w:rsidRPr="008B52F6">
        <w:rPr>
          <w:rFonts w:cs="Helvetica"/>
          <w:sz w:val="21"/>
          <w:szCs w:val="21"/>
        </w:rPr>
        <w:t>bijvoorbeeld een schaafwond)</w:t>
      </w:r>
      <w:r w:rsidR="007A36A4" w:rsidRPr="008B52F6">
        <w:rPr>
          <w:rFonts w:cs="Helvetica"/>
          <w:sz w:val="21"/>
          <w:szCs w:val="21"/>
        </w:rPr>
        <w:t xml:space="preserve"> of </w:t>
      </w:r>
      <w:r w:rsidR="00D06C49" w:rsidRPr="008B52F6">
        <w:rPr>
          <w:rFonts w:cs="Helvetica"/>
          <w:sz w:val="21"/>
          <w:szCs w:val="21"/>
        </w:rPr>
        <w:t xml:space="preserve">het </w:t>
      </w:r>
      <w:r w:rsidRPr="008B52F6">
        <w:rPr>
          <w:rFonts w:cs="Helvetica"/>
          <w:sz w:val="21"/>
          <w:szCs w:val="21"/>
        </w:rPr>
        <w:t xml:space="preserve">gebruik van bepaalde medicijnen. Deze mogelijke </w:t>
      </w:r>
      <w:r w:rsidR="00D06C49" w:rsidRPr="008B52F6">
        <w:rPr>
          <w:rFonts w:cs="Helvetica"/>
          <w:sz w:val="21"/>
          <w:szCs w:val="21"/>
        </w:rPr>
        <w:t>prikkels</w:t>
      </w:r>
      <w:r w:rsidRPr="008B52F6">
        <w:rPr>
          <w:rFonts w:cs="Helvetica"/>
          <w:sz w:val="21"/>
          <w:szCs w:val="21"/>
        </w:rPr>
        <w:t xml:space="preserve"> worden ook wel ‘</w:t>
      </w:r>
      <w:proofErr w:type="spellStart"/>
      <w:r w:rsidRPr="008B52F6">
        <w:rPr>
          <w:rFonts w:cs="Helvetica"/>
          <w:sz w:val="21"/>
          <w:szCs w:val="21"/>
        </w:rPr>
        <w:t>triggers</w:t>
      </w:r>
      <w:proofErr w:type="spellEnd"/>
      <w:r w:rsidRPr="008B52F6">
        <w:rPr>
          <w:rFonts w:cs="Helvetica"/>
          <w:sz w:val="21"/>
          <w:szCs w:val="21"/>
        </w:rPr>
        <w:t xml:space="preserve">’ genoemd. </w:t>
      </w:r>
    </w:p>
    <w:p w:rsidR="00C35AB9" w:rsidRPr="008B52F6" w:rsidRDefault="00C35AB9" w:rsidP="00712CA4">
      <w:pPr>
        <w:spacing w:after="0" w:line="240" w:lineRule="atLeast"/>
        <w:rPr>
          <w:rFonts w:cs="Helvetica"/>
          <w:sz w:val="21"/>
          <w:szCs w:val="21"/>
        </w:rPr>
      </w:pPr>
    </w:p>
    <w:p w:rsidR="004737D5" w:rsidRPr="008B52F6" w:rsidRDefault="004737D5" w:rsidP="00712CA4">
      <w:pPr>
        <w:spacing w:after="0" w:line="240" w:lineRule="atLeast"/>
        <w:rPr>
          <w:rFonts w:cs="Helvetica"/>
          <w:sz w:val="21"/>
          <w:szCs w:val="21"/>
        </w:rPr>
      </w:pPr>
    </w:p>
    <w:p w:rsidR="00712CA4" w:rsidRPr="00426134" w:rsidRDefault="00712CA4" w:rsidP="00435AB7">
      <w:pPr>
        <w:pStyle w:val="Subtitel"/>
        <w:rPr>
          <w:i w:val="0"/>
          <w:sz w:val="21"/>
          <w:szCs w:val="21"/>
        </w:rPr>
      </w:pPr>
      <w:r w:rsidRPr="00426134">
        <w:rPr>
          <w:i w:val="0"/>
          <w:sz w:val="21"/>
          <w:szCs w:val="21"/>
        </w:rPr>
        <w:t>Soorten psoriasis</w:t>
      </w:r>
    </w:p>
    <w:p w:rsidR="00BA138F" w:rsidRPr="008B52F6" w:rsidRDefault="00BA138F" w:rsidP="00BA138F">
      <w:pPr>
        <w:spacing w:after="0" w:line="240" w:lineRule="atLeast"/>
        <w:rPr>
          <w:rFonts w:cs="Helvetica"/>
          <w:i/>
          <w:sz w:val="21"/>
          <w:szCs w:val="21"/>
        </w:rPr>
      </w:pPr>
      <w:r w:rsidRPr="008B52F6">
        <w:rPr>
          <w:rFonts w:cs="Helvetica"/>
          <w:i/>
          <w:sz w:val="21"/>
          <w:szCs w:val="21"/>
        </w:rPr>
        <w:t xml:space="preserve">Vertel welke soorten psoriasis er zijn en vertel buiten de bekende namen ook nog andere toevoegingen/ervaringen vanuit jezelf. Welke psoriasis heb jij of iemand uit je omgeving? </w:t>
      </w:r>
    </w:p>
    <w:p w:rsidR="00BA138F" w:rsidRPr="008B52F6" w:rsidRDefault="00BA138F" w:rsidP="00BA138F">
      <w:pPr>
        <w:spacing w:after="0" w:line="240" w:lineRule="atLeast"/>
        <w:rPr>
          <w:rFonts w:cs="Helvetica"/>
          <w:sz w:val="21"/>
          <w:szCs w:val="21"/>
        </w:rPr>
      </w:pPr>
    </w:p>
    <w:p w:rsidR="00BA138F" w:rsidRPr="008B52F6" w:rsidRDefault="00BA138F" w:rsidP="00BA138F">
      <w:pPr>
        <w:spacing w:after="0" w:line="240" w:lineRule="atLeast"/>
        <w:rPr>
          <w:rFonts w:cs="Helvetica"/>
          <w:sz w:val="21"/>
          <w:szCs w:val="21"/>
        </w:rPr>
      </w:pPr>
      <w:r w:rsidRPr="008B52F6">
        <w:rPr>
          <w:rFonts w:cs="Helvetica"/>
          <w:sz w:val="21"/>
          <w:szCs w:val="21"/>
        </w:rPr>
        <w:t>De twee bekendste vormen zijn:</w:t>
      </w:r>
    </w:p>
    <w:p w:rsidR="007A36A4" w:rsidRPr="008B52F6" w:rsidRDefault="007A36A4" w:rsidP="007A36A4">
      <w:pPr>
        <w:pStyle w:val="Lijstalinea"/>
        <w:numPr>
          <w:ilvl w:val="0"/>
          <w:numId w:val="5"/>
        </w:numPr>
        <w:spacing w:after="0" w:line="240" w:lineRule="atLeast"/>
        <w:rPr>
          <w:rFonts w:cs="Helvetica"/>
          <w:b/>
          <w:sz w:val="21"/>
          <w:szCs w:val="21"/>
        </w:rPr>
      </w:pPr>
      <w:r w:rsidRPr="008B52F6">
        <w:rPr>
          <w:rFonts w:cs="Helvetica"/>
          <w:b/>
          <w:sz w:val="21"/>
          <w:szCs w:val="21"/>
        </w:rPr>
        <w:t xml:space="preserve">Psoriasis </w:t>
      </w:r>
      <w:proofErr w:type="spellStart"/>
      <w:r w:rsidRPr="008B52F6">
        <w:rPr>
          <w:rFonts w:cs="Helvetica"/>
          <w:b/>
          <w:sz w:val="21"/>
          <w:szCs w:val="21"/>
        </w:rPr>
        <w:t>vulgaris</w:t>
      </w:r>
      <w:proofErr w:type="spellEnd"/>
      <w:r w:rsidRPr="008B52F6">
        <w:rPr>
          <w:rFonts w:cs="Helvetica"/>
          <w:b/>
          <w:sz w:val="21"/>
          <w:szCs w:val="21"/>
        </w:rPr>
        <w:t xml:space="preserve"> </w:t>
      </w:r>
    </w:p>
    <w:p w:rsidR="007A36A4" w:rsidRPr="008B52F6" w:rsidRDefault="007A36A4" w:rsidP="007A36A4">
      <w:pPr>
        <w:pStyle w:val="Lijstalinea"/>
        <w:spacing w:after="0" w:line="240" w:lineRule="atLeast"/>
        <w:rPr>
          <w:rFonts w:cs="Helvetica"/>
          <w:sz w:val="21"/>
          <w:szCs w:val="21"/>
        </w:rPr>
      </w:pPr>
      <w:r w:rsidRPr="008B52F6">
        <w:rPr>
          <w:rFonts w:cs="Helvetica"/>
          <w:sz w:val="21"/>
          <w:szCs w:val="21"/>
        </w:rPr>
        <w:t xml:space="preserve">Deze vorm wordt </w:t>
      </w:r>
      <w:r w:rsidR="00BA138F" w:rsidRPr="008B52F6">
        <w:rPr>
          <w:rFonts w:cs="Helvetica"/>
          <w:sz w:val="21"/>
          <w:szCs w:val="21"/>
        </w:rPr>
        <w:t xml:space="preserve">ook wel </w:t>
      </w:r>
      <w:r w:rsidR="00BA138F" w:rsidRPr="008B52F6">
        <w:rPr>
          <w:rFonts w:cs="Helvetica"/>
          <w:i/>
          <w:sz w:val="21"/>
          <w:szCs w:val="21"/>
        </w:rPr>
        <w:t>gewone psoriasis</w:t>
      </w:r>
      <w:r w:rsidRPr="008B52F6">
        <w:rPr>
          <w:rFonts w:cs="Helvetica"/>
          <w:sz w:val="21"/>
          <w:szCs w:val="21"/>
        </w:rPr>
        <w:t xml:space="preserve"> genoemd</w:t>
      </w:r>
      <w:r w:rsidR="00BA138F" w:rsidRPr="008B52F6">
        <w:rPr>
          <w:rFonts w:cs="Helvetica"/>
          <w:sz w:val="21"/>
          <w:szCs w:val="21"/>
        </w:rPr>
        <w:t>. Ongeveer 80% van de mensen met psoriasis heeft deze vorm.</w:t>
      </w:r>
    </w:p>
    <w:p w:rsidR="007A36A4" w:rsidRPr="008B52F6" w:rsidRDefault="00BA138F" w:rsidP="00BA138F">
      <w:pPr>
        <w:pStyle w:val="Lijstalinea"/>
        <w:numPr>
          <w:ilvl w:val="0"/>
          <w:numId w:val="5"/>
        </w:numPr>
        <w:spacing w:after="0" w:line="240" w:lineRule="atLeast"/>
        <w:rPr>
          <w:rFonts w:cs="Helvetica"/>
          <w:b/>
          <w:sz w:val="21"/>
          <w:szCs w:val="21"/>
        </w:rPr>
      </w:pPr>
      <w:r w:rsidRPr="008B52F6">
        <w:rPr>
          <w:rFonts w:cs="Helvetica"/>
          <w:b/>
          <w:sz w:val="21"/>
          <w:szCs w:val="21"/>
        </w:rPr>
        <w:t xml:space="preserve">Psoriasis </w:t>
      </w:r>
      <w:proofErr w:type="spellStart"/>
      <w:r w:rsidRPr="008B52F6">
        <w:rPr>
          <w:rFonts w:cs="Helvetica"/>
          <w:b/>
          <w:sz w:val="21"/>
          <w:szCs w:val="21"/>
        </w:rPr>
        <w:t>guttata</w:t>
      </w:r>
      <w:proofErr w:type="spellEnd"/>
      <w:r w:rsidRPr="008B52F6">
        <w:rPr>
          <w:rFonts w:cs="Helvetica"/>
          <w:b/>
          <w:sz w:val="21"/>
          <w:szCs w:val="21"/>
        </w:rPr>
        <w:t xml:space="preserve"> </w:t>
      </w:r>
    </w:p>
    <w:p w:rsidR="00BA138F" w:rsidRPr="008B52F6" w:rsidRDefault="007A36A4" w:rsidP="007A36A4">
      <w:pPr>
        <w:pStyle w:val="Lijstalinea"/>
        <w:spacing w:after="0" w:line="240" w:lineRule="atLeast"/>
        <w:rPr>
          <w:rFonts w:cs="Helvetica"/>
          <w:sz w:val="21"/>
          <w:szCs w:val="21"/>
        </w:rPr>
      </w:pPr>
      <w:r w:rsidRPr="008B52F6">
        <w:rPr>
          <w:rFonts w:cs="Helvetica"/>
          <w:sz w:val="21"/>
          <w:szCs w:val="21"/>
        </w:rPr>
        <w:t xml:space="preserve">Deze vorm wordt ook wel </w:t>
      </w:r>
      <w:r w:rsidR="00BA138F" w:rsidRPr="008B52F6">
        <w:rPr>
          <w:rFonts w:cs="Helvetica"/>
          <w:i/>
          <w:sz w:val="21"/>
          <w:szCs w:val="21"/>
        </w:rPr>
        <w:t>druppelpsoriasis</w:t>
      </w:r>
      <w:r w:rsidRPr="008B52F6">
        <w:rPr>
          <w:rFonts w:cs="Helvetica"/>
          <w:sz w:val="21"/>
          <w:szCs w:val="21"/>
        </w:rPr>
        <w:t xml:space="preserve"> genoemd</w:t>
      </w:r>
      <w:r w:rsidR="00BA138F" w:rsidRPr="008B52F6">
        <w:rPr>
          <w:rFonts w:cs="Helvetica"/>
          <w:sz w:val="21"/>
          <w:szCs w:val="21"/>
        </w:rPr>
        <w:t xml:space="preserve">. In korte tijd </w:t>
      </w:r>
      <w:r w:rsidRPr="008B52F6">
        <w:rPr>
          <w:rFonts w:cs="Helvetica"/>
          <w:sz w:val="21"/>
          <w:szCs w:val="21"/>
        </w:rPr>
        <w:t xml:space="preserve">ontstaan </w:t>
      </w:r>
      <w:r w:rsidR="00BA138F" w:rsidRPr="008B52F6">
        <w:rPr>
          <w:rFonts w:cs="Helvetica"/>
          <w:sz w:val="21"/>
          <w:szCs w:val="21"/>
        </w:rPr>
        <w:t xml:space="preserve">veel </w:t>
      </w:r>
      <w:r w:rsidRPr="008B52F6">
        <w:rPr>
          <w:rFonts w:cs="Helvetica"/>
          <w:sz w:val="21"/>
          <w:szCs w:val="21"/>
        </w:rPr>
        <w:t xml:space="preserve">kleine </w:t>
      </w:r>
      <w:r w:rsidR="00BA138F" w:rsidRPr="008B52F6">
        <w:rPr>
          <w:rFonts w:cs="Helvetica"/>
          <w:sz w:val="21"/>
          <w:szCs w:val="21"/>
        </w:rPr>
        <w:t>psoriasisplekjes</w:t>
      </w:r>
      <w:r w:rsidRPr="008B52F6">
        <w:rPr>
          <w:rFonts w:cs="Helvetica"/>
          <w:sz w:val="21"/>
          <w:szCs w:val="21"/>
        </w:rPr>
        <w:t xml:space="preserve"> die de grootte hebben van een “druppel” . Deze vorm komt vaak bij kinderen voor </w:t>
      </w:r>
      <w:r w:rsidR="00325478" w:rsidRPr="008B52F6">
        <w:rPr>
          <w:rFonts w:cs="Helvetica"/>
          <w:sz w:val="21"/>
          <w:szCs w:val="21"/>
        </w:rPr>
        <w:t xml:space="preserve"> en </w:t>
      </w:r>
      <w:r w:rsidRPr="008B52F6">
        <w:rPr>
          <w:rFonts w:cs="Helvetica"/>
          <w:sz w:val="21"/>
          <w:szCs w:val="21"/>
        </w:rPr>
        <w:t>in veel gevallen</w:t>
      </w:r>
      <w:r w:rsidR="00325478" w:rsidRPr="008B52F6">
        <w:rPr>
          <w:rFonts w:cs="Helvetica"/>
          <w:sz w:val="21"/>
          <w:szCs w:val="21"/>
        </w:rPr>
        <w:t xml:space="preserve"> nadat er een keelontsteking als </w:t>
      </w:r>
      <w:proofErr w:type="spellStart"/>
      <w:r w:rsidR="00325478" w:rsidRPr="008B52F6">
        <w:rPr>
          <w:rFonts w:cs="Helvetica"/>
          <w:sz w:val="21"/>
          <w:szCs w:val="21"/>
        </w:rPr>
        <w:t>trigger</w:t>
      </w:r>
      <w:proofErr w:type="spellEnd"/>
      <w:r w:rsidR="00325478" w:rsidRPr="008B52F6">
        <w:rPr>
          <w:rFonts w:cs="Helvetica"/>
          <w:sz w:val="21"/>
          <w:szCs w:val="21"/>
        </w:rPr>
        <w:t xml:space="preserve"> is geweest.</w:t>
      </w:r>
    </w:p>
    <w:p w:rsidR="007A36A4" w:rsidRPr="008B52F6" w:rsidRDefault="007A36A4" w:rsidP="00BA138F">
      <w:pPr>
        <w:spacing w:after="0" w:line="240" w:lineRule="atLeast"/>
        <w:rPr>
          <w:rFonts w:cs="Helvetica"/>
          <w:sz w:val="21"/>
          <w:szCs w:val="21"/>
        </w:rPr>
      </w:pPr>
    </w:p>
    <w:p w:rsidR="00BA138F" w:rsidRPr="008B52F6" w:rsidRDefault="00BA138F" w:rsidP="00BA138F">
      <w:pPr>
        <w:spacing w:after="0" w:line="240" w:lineRule="atLeast"/>
        <w:rPr>
          <w:rFonts w:cs="Helvetica"/>
          <w:sz w:val="21"/>
          <w:szCs w:val="21"/>
        </w:rPr>
      </w:pPr>
      <w:r w:rsidRPr="008B52F6">
        <w:rPr>
          <w:rFonts w:cs="Helvetica"/>
          <w:sz w:val="21"/>
          <w:szCs w:val="21"/>
        </w:rPr>
        <w:t xml:space="preserve">Overige vormen zijn: </w:t>
      </w:r>
    </w:p>
    <w:p w:rsidR="007A36A4" w:rsidRPr="008B52F6" w:rsidRDefault="00BA138F" w:rsidP="007A36A4">
      <w:pPr>
        <w:pStyle w:val="Lijstalinea"/>
        <w:numPr>
          <w:ilvl w:val="0"/>
          <w:numId w:val="5"/>
        </w:numPr>
        <w:spacing w:after="0" w:line="240" w:lineRule="atLeast"/>
        <w:rPr>
          <w:rFonts w:cs="Helvetica"/>
          <w:b/>
          <w:sz w:val="21"/>
          <w:szCs w:val="21"/>
        </w:rPr>
      </w:pPr>
      <w:r w:rsidRPr="008B52F6">
        <w:rPr>
          <w:rFonts w:cs="Helvetica"/>
          <w:b/>
          <w:sz w:val="21"/>
          <w:szCs w:val="21"/>
        </w:rPr>
        <w:t xml:space="preserve">Psoriasis </w:t>
      </w:r>
      <w:proofErr w:type="spellStart"/>
      <w:r w:rsidRPr="008B52F6">
        <w:rPr>
          <w:rFonts w:cs="Helvetica"/>
          <w:b/>
          <w:sz w:val="21"/>
          <w:szCs w:val="21"/>
        </w:rPr>
        <w:t>inversa</w:t>
      </w:r>
      <w:proofErr w:type="spellEnd"/>
      <w:r w:rsidR="007A36A4" w:rsidRPr="008B52F6">
        <w:rPr>
          <w:rFonts w:cs="Helvetica"/>
          <w:b/>
          <w:sz w:val="21"/>
          <w:szCs w:val="21"/>
        </w:rPr>
        <w:t xml:space="preserve"> </w:t>
      </w:r>
    </w:p>
    <w:p w:rsidR="00BA138F" w:rsidRPr="008B52F6" w:rsidRDefault="007A36A4" w:rsidP="007A36A4">
      <w:pPr>
        <w:pStyle w:val="Lijstalinea"/>
        <w:spacing w:after="0" w:line="240" w:lineRule="atLeast"/>
        <w:rPr>
          <w:rFonts w:cs="Helvetica"/>
          <w:sz w:val="21"/>
          <w:szCs w:val="21"/>
        </w:rPr>
      </w:pPr>
      <w:r w:rsidRPr="008B52F6">
        <w:rPr>
          <w:rFonts w:cs="Helvetica"/>
          <w:sz w:val="21"/>
          <w:szCs w:val="21"/>
        </w:rPr>
        <w:t>D</w:t>
      </w:r>
      <w:r w:rsidR="00325478" w:rsidRPr="008B52F6">
        <w:rPr>
          <w:rFonts w:cs="Helvetica"/>
          <w:sz w:val="21"/>
          <w:szCs w:val="21"/>
        </w:rPr>
        <w:t>eze vorm komt</w:t>
      </w:r>
      <w:r w:rsidRPr="008B52F6">
        <w:rPr>
          <w:rFonts w:cs="Helvetica"/>
          <w:sz w:val="21"/>
          <w:szCs w:val="21"/>
        </w:rPr>
        <w:t xml:space="preserve"> vooral in de huidplooien voor, zoals in de </w:t>
      </w:r>
      <w:r w:rsidR="00325478" w:rsidRPr="008B52F6">
        <w:rPr>
          <w:rFonts w:cs="Helvetica"/>
          <w:sz w:val="21"/>
          <w:szCs w:val="21"/>
        </w:rPr>
        <w:t>oksels en</w:t>
      </w:r>
      <w:r w:rsidRPr="008B52F6">
        <w:rPr>
          <w:rFonts w:cs="Helvetica"/>
          <w:sz w:val="21"/>
          <w:szCs w:val="21"/>
        </w:rPr>
        <w:t xml:space="preserve"> de liezen.</w:t>
      </w:r>
    </w:p>
    <w:p w:rsidR="007A36A4" w:rsidRPr="008B52F6" w:rsidRDefault="00BA138F" w:rsidP="007A36A4">
      <w:pPr>
        <w:pStyle w:val="Lijstalinea"/>
        <w:numPr>
          <w:ilvl w:val="0"/>
          <w:numId w:val="5"/>
        </w:numPr>
        <w:spacing w:after="0" w:line="240" w:lineRule="atLeast"/>
        <w:rPr>
          <w:rFonts w:cs="Helvetica"/>
          <w:b/>
          <w:sz w:val="21"/>
          <w:szCs w:val="21"/>
        </w:rPr>
      </w:pPr>
      <w:r w:rsidRPr="008B52F6">
        <w:rPr>
          <w:rFonts w:cs="Helvetica"/>
          <w:b/>
          <w:sz w:val="21"/>
          <w:szCs w:val="21"/>
        </w:rPr>
        <w:t xml:space="preserve">Psoriasis </w:t>
      </w:r>
      <w:proofErr w:type="spellStart"/>
      <w:r w:rsidRPr="008B52F6">
        <w:rPr>
          <w:rFonts w:cs="Helvetica"/>
          <w:b/>
          <w:sz w:val="21"/>
          <w:szCs w:val="21"/>
        </w:rPr>
        <w:t>pustulosa</w:t>
      </w:r>
      <w:proofErr w:type="spellEnd"/>
    </w:p>
    <w:p w:rsidR="007A36A4" w:rsidRPr="008B52F6" w:rsidRDefault="007A36A4" w:rsidP="007A36A4">
      <w:pPr>
        <w:pStyle w:val="Lijstalinea"/>
        <w:numPr>
          <w:ilvl w:val="0"/>
          <w:numId w:val="5"/>
        </w:numPr>
        <w:spacing w:after="0" w:line="240" w:lineRule="atLeast"/>
        <w:rPr>
          <w:rFonts w:cs="Helvetica"/>
          <w:b/>
          <w:sz w:val="21"/>
          <w:szCs w:val="21"/>
        </w:rPr>
      </w:pPr>
      <w:r w:rsidRPr="008B52F6">
        <w:rPr>
          <w:rFonts w:cs="Helvetica"/>
          <w:b/>
          <w:sz w:val="21"/>
          <w:szCs w:val="21"/>
        </w:rPr>
        <w:t xml:space="preserve">Artritis </w:t>
      </w:r>
      <w:proofErr w:type="spellStart"/>
      <w:r w:rsidRPr="008B52F6">
        <w:rPr>
          <w:rFonts w:cs="Helvetica"/>
          <w:b/>
          <w:sz w:val="21"/>
          <w:szCs w:val="21"/>
        </w:rPr>
        <w:t>psoriatica</w:t>
      </w:r>
      <w:proofErr w:type="spellEnd"/>
    </w:p>
    <w:p w:rsidR="007A36A4" w:rsidRPr="008B52F6" w:rsidRDefault="007A36A4" w:rsidP="007A36A4">
      <w:pPr>
        <w:pStyle w:val="Lijstalinea"/>
        <w:spacing w:after="0" w:line="240" w:lineRule="atLeast"/>
        <w:rPr>
          <w:rFonts w:cs="Helvetica"/>
          <w:b/>
          <w:sz w:val="21"/>
          <w:szCs w:val="21"/>
        </w:rPr>
      </w:pPr>
      <w:r w:rsidRPr="008B52F6">
        <w:rPr>
          <w:rFonts w:cs="Helvetica"/>
          <w:sz w:val="21"/>
          <w:szCs w:val="21"/>
        </w:rPr>
        <w:t xml:space="preserve">Bij deze vorm van psoriasis heb je ook gewrichtsklachten. </w:t>
      </w:r>
    </w:p>
    <w:p w:rsidR="00143129" w:rsidRPr="008B52F6" w:rsidRDefault="00143129" w:rsidP="00435AB7">
      <w:pPr>
        <w:pStyle w:val="Subtitel"/>
        <w:rPr>
          <w:b/>
          <w:sz w:val="21"/>
          <w:szCs w:val="21"/>
        </w:rPr>
      </w:pPr>
    </w:p>
    <w:p w:rsidR="000D7C6F" w:rsidRPr="00426134" w:rsidRDefault="00712CA4" w:rsidP="00435AB7">
      <w:pPr>
        <w:pStyle w:val="Subtitel"/>
        <w:rPr>
          <w:i w:val="0"/>
          <w:sz w:val="21"/>
          <w:szCs w:val="21"/>
        </w:rPr>
      </w:pPr>
      <w:r w:rsidRPr="00426134">
        <w:rPr>
          <w:i w:val="0"/>
          <w:sz w:val="21"/>
          <w:szCs w:val="21"/>
        </w:rPr>
        <w:t xml:space="preserve">Behandeling </w:t>
      </w:r>
    </w:p>
    <w:p w:rsidR="00646B19" w:rsidRPr="008B52F6" w:rsidRDefault="00646B19" w:rsidP="00712CA4">
      <w:pPr>
        <w:spacing w:after="0" w:line="240" w:lineRule="atLeast"/>
        <w:rPr>
          <w:sz w:val="21"/>
          <w:szCs w:val="21"/>
        </w:rPr>
      </w:pPr>
      <w:r w:rsidRPr="008B52F6">
        <w:rPr>
          <w:sz w:val="21"/>
          <w:szCs w:val="21"/>
        </w:rPr>
        <w:t>Er is geen behandeling die psoriasis helemaal kan laten verdwijnen. Wel zijn er een aantal behandelingen die ervoor kunnen zorg</w:t>
      </w:r>
      <w:r w:rsidR="00143129" w:rsidRPr="008B52F6">
        <w:rPr>
          <w:sz w:val="21"/>
          <w:szCs w:val="21"/>
        </w:rPr>
        <w:t>en dat de psoriasis minder wordt</w:t>
      </w:r>
      <w:r w:rsidRPr="008B52F6">
        <w:rPr>
          <w:sz w:val="21"/>
          <w:szCs w:val="21"/>
        </w:rPr>
        <w:t xml:space="preserve">. </w:t>
      </w:r>
    </w:p>
    <w:p w:rsidR="00632E85" w:rsidRPr="008B52F6" w:rsidRDefault="00632E85" w:rsidP="00712CA4">
      <w:pPr>
        <w:spacing w:after="0" w:line="240" w:lineRule="atLeast"/>
        <w:rPr>
          <w:sz w:val="21"/>
          <w:szCs w:val="21"/>
        </w:rPr>
      </w:pPr>
    </w:p>
    <w:p w:rsidR="00632E85" w:rsidRPr="008B52F6" w:rsidRDefault="00632E85" w:rsidP="00632E85">
      <w:pPr>
        <w:spacing w:after="0" w:line="240" w:lineRule="atLeast"/>
        <w:rPr>
          <w:i/>
          <w:sz w:val="21"/>
          <w:szCs w:val="21"/>
        </w:rPr>
      </w:pPr>
      <w:r w:rsidRPr="008B52F6">
        <w:rPr>
          <w:i/>
          <w:sz w:val="21"/>
          <w:szCs w:val="21"/>
        </w:rPr>
        <w:t xml:space="preserve">Vertel zelf ook kort welke behandelingen jij gebruikt. Neem eventueel jouw medicijnen ook mee om te laten zien hoe het eruitziet. </w:t>
      </w:r>
    </w:p>
    <w:p w:rsidR="00646B19" w:rsidRPr="008B52F6" w:rsidRDefault="00646B19" w:rsidP="00712CA4">
      <w:pPr>
        <w:spacing w:after="0" w:line="240" w:lineRule="atLeast"/>
        <w:rPr>
          <w:b/>
          <w:sz w:val="21"/>
          <w:szCs w:val="21"/>
        </w:rPr>
      </w:pPr>
    </w:p>
    <w:p w:rsidR="00352020" w:rsidRPr="008B52F6" w:rsidRDefault="00352020" w:rsidP="00712CA4">
      <w:pPr>
        <w:spacing w:after="0" w:line="240" w:lineRule="atLeast"/>
        <w:rPr>
          <w:b/>
          <w:sz w:val="21"/>
          <w:szCs w:val="21"/>
        </w:rPr>
      </w:pPr>
      <w:r w:rsidRPr="008B52F6">
        <w:rPr>
          <w:b/>
          <w:sz w:val="21"/>
          <w:szCs w:val="21"/>
        </w:rPr>
        <w:t>Zalven en crèmes</w:t>
      </w:r>
    </w:p>
    <w:p w:rsidR="00352020" w:rsidRPr="008B52F6" w:rsidRDefault="002F754B" w:rsidP="00143129">
      <w:pPr>
        <w:spacing w:after="0" w:line="240" w:lineRule="atLeast"/>
        <w:rPr>
          <w:sz w:val="21"/>
          <w:szCs w:val="21"/>
        </w:rPr>
      </w:pPr>
      <w:r w:rsidRPr="008B52F6">
        <w:rPr>
          <w:sz w:val="21"/>
          <w:szCs w:val="21"/>
        </w:rPr>
        <w:t xml:space="preserve">De </w:t>
      </w:r>
      <w:r w:rsidR="00352020" w:rsidRPr="008B52F6">
        <w:rPr>
          <w:sz w:val="21"/>
          <w:szCs w:val="21"/>
        </w:rPr>
        <w:t>b</w:t>
      </w:r>
      <w:r w:rsidRPr="008B52F6">
        <w:rPr>
          <w:sz w:val="21"/>
          <w:szCs w:val="21"/>
        </w:rPr>
        <w:t xml:space="preserve">ehandeling begint meestal met dingen om te smeren. Dat zijn onder andere: </w:t>
      </w:r>
      <w:r w:rsidR="00143129" w:rsidRPr="008B52F6">
        <w:rPr>
          <w:sz w:val="21"/>
          <w:szCs w:val="21"/>
        </w:rPr>
        <w:t xml:space="preserve"> </w:t>
      </w:r>
    </w:p>
    <w:p w:rsidR="00352020" w:rsidRPr="008B52F6" w:rsidRDefault="00352020" w:rsidP="00143129">
      <w:pPr>
        <w:pStyle w:val="Lijstalinea"/>
        <w:numPr>
          <w:ilvl w:val="0"/>
          <w:numId w:val="6"/>
        </w:numPr>
        <w:spacing w:after="0" w:line="240" w:lineRule="atLeast"/>
        <w:rPr>
          <w:sz w:val="21"/>
          <w:szCs w:val="21"/>
          <w:lang w:val="en-US"/>
        </w:rPr>
      </w:pPr>
      <w:proofErr w:type="spellStart"/>
      <w:r w:rsidRPr="008B52F6">
        <w:rPr>
          <w:sz w:val="21"/>
          <w:szCs w:val="21"/>
          <w:lang w:val="en-US"/>
        </w:rPr>
        <w:t>V</w:t>
      </w:r>
      <w:r w:rsidR="002F754B" w:rsidRPr="008B52F6">
        <w:rPr>
          <w:sz w:val="21"/>
          <w:szCs w:val="21"/>
          <w:lang w:val="en-US"/>
        </w:rPr>
        <w:t>itamine</w:t>
      </w:r>
      <w:proofErr w:type="spellEnd"/>
      <w:r w:rsidR="002F754B" w:rsidRPr="008B52F6">
        <w:rPr>
          <w:sz w:val="21"/>
          <w:szCs w:val="21"/>
          <w:lang w:val="en-US"/>
        </w:rPr>
        <w:t xml:space="preserve"> D crème of </w:t>
      </w:r>
      <w:proofErr w:type="spellStart"/>
      <w:r w:rsidR="002F754B" w:rsidRPr="008B52F6">
        <w:rPr>
          <w:sz w:val="21"/>
          <w:szCs w:val="21"/>
          <w:lang w:val="en-US"/>
        </w:rPr>
        <w:t>zalf</w:t>
      </w:r>
      <w:proofErr w:type="spellEnd"/>
      <w:r w:rsidR="002F754B" w:rsidRPr="008B52F6">
        <w:rPr>
          <w:sz w:val="21"/>
          <w:szCs w:val="21"/>
          <w:lang w:val="en-US"/>
        </w:rPr>
        <w:t xml:space="preserve"> (</w:t>
      </w:r>
      <w:proofErr w:type="spellStart"/>
      <w:r w:rsidRPr="008B52F6">
        <w:rPr>
          <w:sz w:val="21"/>
          <w:szCs w:val="21"/>
          <w:lang w:val="en-US"/>
        </w:rPr>
        <w:t>c</w:t>
      </w:r>
      <w:r w:rsidR="00CF4979" w:rsidRPr="008B52F6">
        <w:rPr>
          <w:sz w:val="21"/>
          <w:szCs w:val="21"/>
          <w:lang w:val="en-US"/>
        </w:rPr>
        <w:t>alcipotriol</w:t>
      </w:r>
      <w:proofErr w:type="spellEnd"/>
      <w:r w:rsidR="00CF4979" w:rsidRPr="008B52F6">
        <w:rPr>
          <w:sz w:val="21"/>
          <w:szCs w:val="21"/>
          <w:lang w:val="en-US"/>
        </w:rPr>
        <w:t>)</w:t>
      </w:r>
    </w:p>
    <w:p w:rsidR="00352020" w:rsidRPr="008B52F6" w:rsidRDefault="00CF4979" w:rsidP="00143129">
      <w:pPr>
        <w:pStyle w:val="Lijstalinea"/>
        <w:numPr>
          <w:ilvl w:val="0"/>
          <w:numId w:val="6"/>
        </w:numPr>
        <w:spacing w:after="0" w:line="240" w:lineRule="atLeast"/>
        <w:rPr>
          <w:sz w:val="21"/>
          <w:szCs w:val="21"/>
          <w:lang w:val="en-US"/>
        </w:rPr>
      </w:pPr>
      <w:r w:rsidRPr="008B52F6">
        <w:rPr>
          <w:sz w:val="21"/>
          <w:szCs w:val="21"/>
        </w:rPr>
        <w:lastRenderedPageBreak/>
        <w:t>Hormoonzalven (</w:t>
      </w:r>
      <w:r w:rsidR="00352020" w:rsidRPr="008B52F6">
        <w:rPr>
          <w:sz w:val="21"/>
          <w:szCs w:val="21"/>
        </w:rPr>
        <w:t>c</w:t>
      </w:r>
      <w:r w:rsidR="00143129" w:rsidRPr="008B52F6">
        <w:rPr>
          <w:sz w:val="21"/>
          <w:szCs w:val="21"/>
        </w:rPr>
        <w:t>orticosteroïden</w:t>
      </w:r>
      <w:r w:rsidRPr="008B52F6">
        <w:rPr>
          <w:sz w:val="21"/>
          <w:szCs w:val="21"/>
        </w:rPr>
        <w:t>)</w:t>
      </w:r>
      <w:r w:rsidR="00352020" w:rsidRPr="008B52F6">
        <w:rPr>
          <w:sz w:val="21"/>
          <w:szCs w:val="21"/>
        </w:rPr>
        <w:t xml:space="preserve"> </w:t>
      </w:r>
    </w:p>
    <w:p w:rsidR="00CF4979" w:rsidRPr="008B52F6" w:rsidRDefault="00CF4979" w:rsidP="00143129">
      <w:pPr>
        <w:pStyle w:val="Lijstalinea"/>
        <w:numPr>
          <w:ilvl w:val="0"/>
          <w:numId w:val="6"/>
        </w:numPr>
        <w:spacing w:after="0" w:line="240" w:lineRule="atLeast"/>
        <w:rPr>
          <w:sz w:val="21"/>
          <w:szCs w:val="21"/>
        </w:rPr>
      </w:pPr>
      <w:proofErr w:type="spellStart"/>
      <w:r w:rsidRPr="008B52F6">
        <w:rPr>
          <w:sz w:val="21"/>
          <w:szCs w:val="21"/>
        </w:rPr>
        <w:t>Ditranol</w:t>
      </w:r>
      <w:proofErr w:type="spellEnd"/>
      <w:r w:rsidRPr="008B52F6">
        <w:rPr>
          <w:sz w:val="21"/>
          <w:szCs w:val="21"/>
        </w:rPr>
        <w:t xml:space="preserve"> </w:t>
      </w:r>
      <w:r w:rsidR="00352020" w:rsidRPr="008B52F6">
        <w:rPr>
          <w:sz w:val="21"/>
          <w:szCs w:val="21"/>
        </w:rPr>
        <w:t xml:space="preserve">crème of zalf </w:t>
      </w:r>
      <w:r w:rsidRPr="008B52F6">
        <w:rPr>
          <w:sz w:val="21"/>
          <w:szCs w:val="21"/>
        </w:rPr>
        <w:t>(ook wel brandzalf genoemd)</w:t>
      </w:r>
    </w:p>
    <w:p w:rsidR="00352020" w:rsidRPr="008B52F6" w:rsidRDefault="00352020" w:rsidP="00143129">
      <w:pPr>
        <w:spacing w:after="0" w:line="240" w:lineRule="atLeast"/>
        <w:rPr>
          <w:sz w:val="21"/>
          <w:szCs w:val="21"/>
        </w:rPr>
      </w:pPr>
    </w:p>
    <w:p w:rsidR="00CF4979" w:rsidRPr="008B52F6" w:rsidRDefault="00CF4979" w:rsidP="00143129">
      <w:pPr>
        <w:spacing w:after="0" w:line="240" w:lineRule="atLeast"/>
        <w:rPr>
          <w:sz w:val="21"/>
          <w:szCs w:val="21"/>
        </w:rPr>
      </w:pPr>
      <w:r w:rsidRPr="008B52F6">
        <w:rPr>
          <w:sz w:val="21"/>
          <w:szCs w:val="21"/>
        </w:rPr>
        <w:t>Het voordeel van dingen smeren is, dat het medicijn alleen op je huid komt, en dus niet in je lichaam terecht komt. He</w:t>
      </w:r>
      <w:r w:rsidR="00AD4A42" w:rsidRPr="008B52F6">
        <w:rPr>
          <w:sz w:val="21"/>
          <w:szCs w:val="21"/>
        </w:rPr>
        <w:t>t geeft dus zo weinig mogelijk bijwerkingen. Een nadeel is natuurlijk dat je steeds moet smeren.</w:t>
      </w:r>
    </w:p>
    <w:p w:rsidR="00CF4979" w:rsidRPr="008B52F6" w:rsidRDefault="00CF4979" w:rsidP="00143129">
      <w:pPr>
        <w:spacing w:after="0" w:line="240" w:lineRule="atLeast"/>
        <w:rPr>
          <w:sz w:val="21"/>
          <w:szCs w:val="21"/>
        </w:rPr>
      </w:pPr>
    </w:p>
    <w:p w:rsidR="00352020" w:rsidRPr="008B52F6" w:rsidRDefault="00352020" w:rsidP="00143129">
      <w:pPr>
        <w:spacing w:after="0" w:line="240" w:lineRule="atLeast"/>
        <w:rPr>
          <w:b/>
          <w:sz w:val="21"/>
          <w:szCs w:val="21"/>
        </w:rPr>
      </w:pPr>
      <w:r w:rsidRPr="008B52F6">
        <w:rPr>
          <w:b/>
          <w:sz w:val="21"/>
          <w:szCs w:val="21"/>
        </w:rPr>
        <w:t>Lichttherapie</w:t>
      </w:r>
    </w:p>
    <w:p w:rsidR="00143129" w:rsidRPr="008B52F6" w:rsidRDefault="00AD4A42" w:rsidP="00143129">
      <w:pPr>
        <w:spacing w:after="0" w:line="240" w:lineRule="atLeast"/>
        <w:rPr>
          <w:sz w:val="21"/>
          <w:szCs w:val="21"/>
        </w:rPr>
      </w:pPr>
      <w:r w:rsidRPr="008B52F6">
        <w:rPr>
          <w:sz w:val="21"/>
          <w:szCs w:val="21"/>
        </w:rPr>
        <w:t xml:space="preserve">Als de zalven niet werken, </w:t>
      </w:r>
      <w:r w:rsidR="00CF4979" w:rsidRPr="008B52F6">
        <w:rPr>
          <w:sz w:val="21"/>
          <w:szCs w:val="21"/>
        </w:rPr>
        <w:t>kun</w:t>
      </w:r>
      <w:r w:rsidRPr="008B52F6">
        <w:rPr>
          <w:sz w:val="21"/>
          <w:szCs w:val="21"/>
        </w:rPr>
        <w:t xml:space="preserve"> je</w:t>
      </w:r>
      <w:r w:rsidR="00CF4979" w:rsidRPr="008B52F6">
        <w:rPr>
          <w:sz w:val="21"/>
          <w:szCs w:val="21"/>
        </w:rPr>
        <w:t xml:space="preserve"> als je wat ouder bent (rond de middelbare school) ook </w:t>
      </w:r>
      <w:r w:rsidR="00352020" w:rsidRPr="008B52F6">
        <w:rPr>
          <w:sz w:val="21"/>
          <w:szCs w:val="21"/>
        </w:rPr>
        <w:t>l</w:t>
      </w:r>
      <w:r w:rsidR="00143129" w:rsidRPr="008B52F6">
        <w:rPr>
          <w:sz w:val="21"/>
          <w:szCs w:val="21"/>
        </w:rPr>
        <w:t>ichttherapi</w:t>
      </w:r>
      <w:r w:rsidR="00352020" w:rsidRPr="008B52F6">
        <w:rPr>
          <w:sz w:val="21"/>
          <w:szCs w:val="21"/>
        </w:rPr>
        <w:t>e</w:t>
      </w:r>
      <w:r w:rsidR="00CF4979" w:rsidRPr="008B52F6">
        <w:rPr>
          <w:sz w:val="21"/>
          <w:szCs w:val="21"/>
        </w:rPr>
        <w:t xml:space="preserve"> krijgen. </w:t>
      </w:r>
      <w:r w:rsidRPr="008B52F6">
        <w:rPr>
          <w:sz w:val="21"/>
          <w:szCs w:val="21"/>
        </w:rPr>
        <w:t>Je moet dan een paar keer per week in een lichtcabine gaan staan. Het nadeel van lichtbehandeling is dat je bij te veel gebruik sneller een oudere huid krijgt en misschien zelfs huidkanker als je oud bent. Je moet dit dus niet te vaak doen.</w:t>
      </w:r>
    </w:p>
    <w:p w:rsidR="00352020" w:rsidRPr="008B52F6" w:rsidRDefault="00352020" w:rsidP="00143129">
      <w:pPr>
        <w:spacing w:after="0" w:line="240" w:lineRule="atLeast"/>
        <w:rPr>
          <w:sz w:val="21"/>
          <w:szCs w:val="21"/>
        </w:rPr>
      </w:pPr>
    </w:p>
    <w:p w:rsidR="00352020" w:rsidRPr="008B52F6" w:rsidRDefault="00352020" w:rsidP="00143129">
      <w:pPr>
        <w:spacing w:after="0" w:line="240" w:lineRule="atLeast"/>
        <w:rPr>
          <w:b/>
          <w:sz w:val="21"/>
          <w:szCs w:val="21"/>
        </w:rPr>
      </w:pPr>
      <w:r w:rsidRPr="008B52F6">
        <w:rPr>
          <w:b/>
          <w:sz w:val="21"/>
          <w:szCs w:val="21"/>
        </w:rPr>
        <w:t>Tabletten of spuiten</w:t>
      </w:r>
    </w:p>
    <w:p w:rsidR="00143129" w:rsidRPr="008B52F6" w:rsidRDefault="00AD4A42" w:rsidP="00143129">
      <w:pPr>
        <w:spacing w:after="0" w:line="240" w:lineRule="atLeast"/>
        <w:rPr>
          <w:sz w:val="21"/>
          <w:szCs w:val="21"/>
        </w:rPr>
      </w:pPr>
      <w:r w:rsidRPr="008B52F6">
        <w:rPr>
          <w:sz w:val="21"/>
          <w:szCs w:val="21"/>
        </w:rPr>
        <w:t>Als zalven (en licht</w:t>
      </w:r>
      <w:r w:rsidR="00352020" w:rsidRPr="008B52F6">
        <w:rPr>
          <w:sz w:val="21"/>
          <w:szCs w:val="21"/>
        </w:rPr>
        <w:t>therapie</w:t>
      </w:r>
      <w:r w:rsidRPr="008B52F6">
        <w:rPr>
          <w:sz w:val="21"/>
          <w:szCs w:val="21"/>
        </w:rPr>
        <w:t xml:space="preserve"> als je wat ouder bent) niet meer helpen, zijn er tabletten of spuiten die je k</w:t>
      </w:r>
      <w:r w:rsidR="00352020" w:rsidRPr="008B52F6">
        <w:rPr>
          <w:sz w:val="21"/>
          <w:szCs w:val="21"/>
        </w:rPr>
        <w:t>unt</w:t>
      </w:r>
      <w:r w:rsidRPr="008B52F6">
        <w:rPr>
          <w:sz w:val="21"/>
          <w:szCs w:val="21"/>
        </w:rPr>
        <w:t xml:space="preserve"> gebruiken. De bekendste voorbeelden zijn: </w:t>
      </w:r>
    </w:p>
    <w:p w:rsidR="00143129" w:rsidRPr="008B52F6" w:rsidRDefault="00143129" w:rsidP="00352020">
      <w:pPr>
        <w:pStyle w:val="Lijstalinea"/>
        <w:numPr>
          <w:ilvl w:val="0"/>
          <w:numId w:val="7"/>
        </w:numPr>
        <w:spacing w:after="0" w:line="240" w:lineRule="atLeast"/>
        <w:rPr>
          <w:sz w:val="21"/>
          <w:szCs w:val="21"/>
        </w:rPr>
      </w:pPr>
      <w:proofErr w:type="spellStart"/>
      <w:r w:rsidRPr="008B52F6">
        <w:rPr>
          <w:sz w:val="21"/>
          <w:szCs w:val="21"/>
        </w:rPr>
        <w:t>Methotrexaat</w:t>
      </w:r>
      <w:proofErr w:type="spellEnd"/>
    </w:p>
    <w:p w:rsidR="00143129" w:rsidRPr="008B52F6" w:rsidRDefault="002F754B" w:rsidP="00352020">
      <w:pPr>
        <w:pStyle w:val="Lijstalinea"/>
        <w:numPr>
          <w:ilvl w:val="0"/>
          <w:numId w:val="7"/>
        </w:numPr>
        <w:spacing w:after="0" w:line="240" w:lineRule="atLeast"/>
        <w:rPr>
          <w:sz w:val="21"/>
          <w:szCs w:val="21"/>
        </w:rPr>
      </w:pPr>
      <w:proofErr w:type="spellStart"/>
      <w:r w:rsidRPr="008B52F6">
        <w:rPr>
          <w:sz w:val="21"/>
          <w:szCs w:val="21"/>
        </w:rPr>
        <w:t>Fumaarzuur</w:t>
      </w:r>
      <w:proofErr w:type="spellEnd"/>
    </w:p>
    <w:p w:rsidR="00143129" w:rsidRPr="008B52F6" w:rsidRDefault="002F754B" w:rsidP="00352020">
      <w:pPr>
        <w:pStyle w:val="Lijstalinea"/>
        <w:numPr>
          <w:ilvl w:val="0"/>
          <w:numId w:val="7"/>
        </w:numPr>
        <w:spacing w:after="0" w:line="240" w:lineRule="atLeast"/>
        <w:rPr>
          <w:sz w:val="21"/>
          <w:szCs w:val="21"/>
        </w:rPr>
      </w:pPr>
      <w:proofErr w:type="spellStart"/>
      <w:r w:rsidRPr="008B52F6">
        <w:rPr>
          <w:sz w:val="21"/>
          <w:szCs w:val="21"/>
        </w:rPr>
        <w:t>Neotigason</w:t>
      </w:r>
      <w:proofErr w:type="spellEnd"/>
    </w:p>
    <w:p w:rsidR="00143129" w:rsidRPr="008B52F6" w:rsidRDefault="002F754B" w:rsidP="00352020">
      <w:pPr>
        <w:pStyle w:val="Lijstalinea"/>
        <w:numPr>
          <w:ilvl w:val="0"/>
          <w:numId w:val="7"/>
        </w:numPr>
        <w:spacing w:after="0" w:line="240" w:lineRule="atLeast"/>
        <w:rPr>
          <w:sz w:val="21"/>
          <w:szCs w:val="21"/>
        </w:rPr>
      </w:pPr>
      <w:proofErr w:type="spellStart"/>
      <w:r w:rsidRPr="008B52F6">
        <w:rPr>
          <w:sz w:val="21"/>
          <w:szCs w:val="21"/>
        </w:rPr>
        <w:t>Ciclosporine</w:t>
      </w:r>
      <w:proofErr w:type="spellEnd"/>
    </w:p>
    <w:p w:rsidR="00143129" w:rsidRPr="008B52F6" w:rsidRDefault="002F754B" w:rsidP="00352020">
      <w:pPr>
        <w:pStyle w:val="Lijstalinea"/>
        <w:numPr>
          <w:ilvl w:val="0"/>
          <w:numId w:val="7"/>
        </w:numPr>
        <w:spacing w:after="0" w:line="240" w:lineRule="atLeast"/>
        <w:rPr>
          <w:b/>
          <w:sz w:val="21"/>
          <w:szCs w:val="21"/>
        </w:rPr>
      </w:pPr>
      <w:proofErr w:type="spellStart"/>
      <w:r w:rsidRPr="008B52F6">
        <w:rPr>
          <w:sz w:val="21"/>
          <w:szCs w:val="21"/>
        </w:rPr>
        <w:t>Biologics</w:t>
      </w:r>
      <w:proofErr w:type="spellEnd"/>
    </w:p>
    <w:p w:rsidR="00352020" w:rsidRPr="008B52F6" w:rsidRDefault="00352020" w:rsidP="00712CA4">
      <w:pPr>
        <w:spacing w:after="0" w:line="240" w:lineRule="atLeast"/>
        <w:rPr>
          <w:b/>
          <w:sz w:val="21"/>
          <w:szCs w:val="21"/>
        </w:rPr>
      </w:pPr>
    </w:p>
    <w:p w:rsidR="00143129" w:rsidRPr="008B52F6" w:rsidRDefault="00AD4A42" w:rsidP="00712CA4">
      <w:pPr>
        <w:spacing w:after="0" w:line="240" w:lineRule="atLeast"/>
        <w:rPr>
          <w:sz w:val="21"/>
          <w:szCs w:val="21"/>
        </w:rPr>
      </w:pPr>
      <w:r w:rsidRPr="008B52F6">
        <w:rPr>
          <w:sz w:val="21"/>
          <w:szCs w:val="21"/>
        </w:rPr>
        <w:t xml:space="preserve">Deze middelen moet je slikken of inspuiten. Ze komen dus ook in de rest van je lichaam terecht. Ze kunnen dus ook bijwerkingen geven. Het is daarom goed om samen met je ouders en de dokter alle voordelen en nadelen van deze middelen te bespreken, voordat je er mee begint. </w:t>
      </w:r>
    </w:p>
    <w:p w:rsidR="00352020" w:rsidRPr="008B52F6" w:rsidRDefault="00352020" w:rsidP="00712CA4">
      <w:pPr>
        <w:spacing w:after="0" w:line="240" w:lineRule="atLeast"/>
        <w:rPr>
          <w:b/>
          <w:sz w:val="21"/>
          <w:szCs w:val="21"/>
        </w:rPr>
      </w:pPr>
    </w:p>
    <w:p w:rsidR="00143129" w:rsidRPr="00426134" w:rsidRDefault="00143129" w:rsidP="00143129">
      <w:pPr>
        <w:pStyle w:val="Subtitel"/>
        <w:rPr>
          <w:i w:val="0"/>
          <w:sz w:val="21"/>
          <w:szCs w:val="21"/>
        </w:rPr>
      </w:pPr>
      <w:r w:rsidRPr="00426134">
        <w:rPr>
          <w:i w:val="0"/>
          <w:sz w:val="21"/>
          <w:szCs w:val="21"/>
        </w:rPr>
        <w:t>Meer weten?</w:t>
      </w:r>
    </w:p>
    <w:p w:rsidR="00143129" w:rsidRPr="008B52F6" w:rsidRDefault="001B33D7" w:rsidP="00143129">
      <w:pPr>
        <w:rPr>
          <w:sz w:val="21"/>
          <w:szCs w:val="21"/>
        </w:rPr>
      </w:pPr>
      <w:proofErr w:type="spellStart"/>
      <w:r w:rsidRPr="008B52F6">
        <w:rPr>
          <w:sz w:val="21"/>
          <w:szCs w:val="21"/>
        </w:rPr>
        <w:t>Medikidz</w:t>
      </w:r>
      <w:proofErr w:type="spellEnd"/>
      <w:r w:rsidRPr="008B52F6">
        <w:rPr>
          <w:sz w:val="21"/>
          <w:szCs w:val="21"/>
        </w:rPr>
        <w:t xml:space="preserve"> heeft een strip gemaakt voor kinderen met psoriasis. Hierin wordt uitgelegd wat psoriasis is. Het is geschreven door artsen voor kinderen. Mocht je interesse hebben, dan kun je deze strip via deze site bestellen:</w:t>
      </w:r>
    </w:p>
    <w:p w:rsidR="001B33D7" w:rsidRPr="008B52F6" w:rsidRDefault="004A5834" w:rsidP="00143129">
      <w:pPr>
        <w:rPr>
          <w:sz w:val="21"/>
          <w:szCs w:val="21"/>
        </w:rPr>
      </w:pPr>
      <w:hyperlink r:id="rId8" w:history="1">
        <w:r w:rsidR="001B33D7" w:rsidRPr="008B52F6">
          <w:rPr>
            <w:rStyle w:val="Hyperlink"/>
            <w:sz w:val="21"/>
            <w:szCs w:val="21"/>
          </w:rPr>
          <w:t>https://www.medikidz-psoriasis.nl/</w:t>
        </w:r>
      </w:hyperlink>
      <w:r w:rsidR="001B33D7" w:rsidRPr="008B52F6">
        <w:rPr>
          <w:sz w:val="21"/>
          <w:szCs w:val="21"/>
        </w:rPr>
        <w:t xml:space="preserve"> </w:t>
      </w:r>
    </w:p>
    <w:p w:rsidR="001B33D7" w:rsidRPr="004B4B6E" w:rsidRDefault="001B33D7" w:rsidP="00435AB7">
      <w:pPr>
        <w:pStyle w:val="Subtitel"/>
        <w:rPr>
          <w:sz w:val="21"/>
          <w:szCs w:val="21"/>
        </w:rPr>
      </w:pPr>
    </w:p>
    <w:p w:rsidR="004B4B6E" w:rsidRPr="004B4B6E" w:rsidRDefault="004B4B6E" w:rsidP="004B4B6E">
      <w:pPr>
        <w:pStyle w:val="Subtitel"/>
        <w:rPr>
          <w:b/>
          <w:i w:val="0"/>
          <w:sz w:val="21"/>
          <w:szCs w:val="21"/>
        </w:rPr>
      </w:pPr>
      <w:r w:rsidRPr="004B4B6E">
        <w:rPr>
          <w:b/>
          <w:i w:val="0"/>
          <w:sz w:val="21"/>
          <w:szCs w:val="21"/>
        </w:rPr>
        <w:t>Afbeeldingen</w:t>
      </w:r>
    </w:p>
    <w:p w:rsidR="004B4B6E" w:rsidRDefault="004B4B6E" w:rsidP="004B4B6E">
      <w:pPr>
        <w:jc w:val="both"/>
        <w:rPr>
          <w:sz w:val="21"/>
          <w:szCs w:val="21"/>
        </w:rPr>
      </w:pPr>
      <w:r>
        <w:rPr>
          <w:sz w:val="21"/>
          <w:szCs w:val="21"/>
        </w:rPr>
        <w:t>Op de volgende pagina’s zie je achtereenvolgens de volgende afbeelding</w:t>
      </w:r>
      <w:r w:rsidR="00BE1AE2">
        <w:rPr>
          <w:sz w:val="21"/>
          <w:szCs w:val="21"/>
        </w:rPr>
        <w:t>e</w:t>
      </w:r>
      <w:r>
        <w:rPr>
          <w:sz w:val="21"/>
          <w:szCs w:val="21"/>
        </w:rPr>
        <w:t>n:</w:t>
      </w:r>
    </w:p>
    <w:p w:rsidR="004B4B6E" w:rsidRPr="004B4B6E" w:rsidRDefault="004B4B6E" w:rsidP="004B4B6E">
      <w:pPr>
        <w:pStyle w:val="Lijstalinea"/>
        <w:numPr>
          <w:ilvl w:val="0"/>
          <w:numId w:val="8"/>
        </w:numPr>
        <w:jc w:val="both"/>
        <w:rPr>
          <w:rFonts w:asciiTheme="majorHAnsi" w:eastAsiaTheme="majorEastAsia" w:hAnsiTheme="majorHAnsi" w:cstheme="majorBidi"/>
          <w:i/>
          <w:iCs/>
          <w:color w:val="4F81BD" w:themeColor="accent1"/>
          <w:spacing w:val="15"/>
          <w:sz w:val="21"/>
          <w:szCs w:val="21"/>
        </w:rPr>
      </w:pPr>
      <w:r>
        <w:rPr>
          <w:sz w:val="21"/>
          <w:szCs w:val="21"/>
        </w:rPr>
        <w:t>D</w:t>
      </w:r>
      <w:r w:rsidRPr="004B4B6E">
        <w:rPr>
          <w:sz w:val="21"/>
          <w:szCs w:val="21"/>
        </w:rPr>
        <w:t xml:space="preserve">e </w:t>
      </w:r>
      <w:r>
        <w:rPr>
          <w:sz w:val="21"/>
          <w:szCs w:val="21"/>
        </w:rPr>
        <w:t>vragen van de CDLQI vragenlijst</w:t>
      </w:r>
    </w:p>
    <w:p w:rsidR="004B4B6E" w:rsidRPr="009C114D" w:rsidRDefault="004B4B6E" w:rsidP="004B4B6E">
      <w:pPr>
        <w:pStyle w:val="Lijstalinea"/>
        <w:numPr>
          <w:ilvl w:val="0"/>
          <w:numId w:val="8"/>
        </w:numPr>
        <w:jc w:val="both"/>
        <w:rPr>
          <w:rFonts w:asciiTheme="majorHAnsi" w:eastAsiaTheme="majorEastAsia" w:hAnsiTheme="majorHAnsi" w:cstheme="majorBidi"/>
          <w:i/>
          <w:iCs/>
          <w:color w:val="4F81BD" w:themeColor="accent1"/>
          <w:spacing w:val="15"/>
          <w:sz w:val="21"/>
          <w:szCs w:val="21"/>
        </w:rPr>
      </w:pPr>
      <w:r>
        <w:rPr>
          <w:sz w:val="21"/>
          <w:szCs w:val="21"/>
        </w:rPr>
        <w:t>Een plaatje van de normale huid en de huid bij psoriasis. Je ziet dat bij psoriasis onder andere de huid dikker is (rode laag) en er schilfers aanwezig zijn.</w:t>
      </w:r>
    </w:p>
    <w:p w:rsidR="009C114D" w:rsidRPr="004B4B6E" w:rsidRDefault="009C114D" w:rsidP="004B4B6E">
      <w:pPr>
        <w:pStyle w:val="Lijstalinea"/>
        <w:numPr>
          <w:ilvl w:val="0"/>
          <w:numId w:val="8"/>
        </w:numPr>
        <w:jc w:val="both"/>
        <w:rPr>
          <w:rFonts w:asciiTheme="majorHAnsi" w:eastAsiaTheme="majorEastAsia" w:hAnsiTheme="majorHAnsi" w:cstheme="majorBidi"/>
          <w:i/>
          <w:iCs/>
          <w:color w:val="4F81BD" w:themeColor="accent1"/>
          <w:spacing w:val="15"/>
          <w:sz w:val="21"/>
          <w:szCs w:val="21"/>
        </w:rPr>
      </w:pPr>
      <w:r>
        <w:rPr>
          <w:sz w:val="21"/>
          <w:szCs w:val="21"/>
        </w:rPr>
        <w:t>Het stripboek dat gemaakt is voor kinderen met psoriasis en waarin wordt uitgelegd wat psoriasis is.</w:t>
      </w:r>
    </w:p>
    <w:p w:rsidR="001B33D7" w:rsidRPr="004B4B6E" w:rsidRDefault="001B33D7" w:rsidP="004B4B6E">
      <w:pPr>
        <w:pStyle w:val="Lijstalinea"/>
        <w:numPr>
          <w:ilvl w:val="0"/>
          <w:numId w:val="8"/>
        </w:numPr>
        <w:jc w:val="both"/>
        <w:rPr>
          <w:rFonts w:asciiTheme="majorHAnsi" w:eastAsiaTheme="majorEastAsia" w:hAnsiTheme="majorHAnsi" w:cstheme="majorBidi"/>
          <w:i/>
          <w:iCs/>
          <w:color w:val="4F81BD" w:themeColor="accent1"/>
          <w:spacing w:val="15"/>
          <w:sz w:val="21"/>
          <w:szCs w:val="21"/>
        </w:rPr>
      </w:pPr>
      <w:r w:rsidRPr="004B4B6E">
        <w:rPr>
          <w:sz w:val="21"/>
          <w:szCs w:val="21"/>
        </w:rPr>
        <w:br w:type="page"/>
      </w:r>
    </w:p>
    <w:p w:rsidR="004B4B6E" w:rsidRDefault="004B4B6E" w:rsidP="009C114D"/>
    <w:p w:rsidR="009C114D" w:rsidRDefault="009C114D" w:rsidP="009C114D">
      <w:r w:rsidRPr="009C114D">
        <w:rPr>
          <w:b/>
        </w:rPr>
        <w:t>Afbeelding 1.</w:t>
      </w:r>
      <w:r>
        <w:t xml:space="preserve"> De CDLQI vragenlijst.</w:t>
      </w:r>
    </w:p>
    <w:p w:rsidR="004B4B6E" w:rsidRDefault="009C114D" w:rsidP="004B4B6E">
      <w:r>
        <w:rPr>
          <w:noProof/>
          <w:lang w:eastAsia="nl-NL"/>
        </w:rPr>
        <w:drawing>
          <wp:anchor distT="0" distB="0" distL="114300" distR="114300" simplePos="0" relativeHeight="251659264" behindDoc="0" locked="0" layoutInCell="1" allowOverlap="1">
            <wp:simplePos x="0" y="0"/>
            <wp:positionH relativeFrom="column">
              <wp:posOffset>138430</wp:posOffset>
            </wp:positionH>
            <wp:positionV relativeFrom="paragraph">
              <wp:posOffset>17145</wp:posOffset>
            </wp:positionV>
            <wp:extent cx="5591175" cy="7896225"/>
            <wp:effectExtent l="19050" t="0" r="9525" b="0"/>
            <wp:wrapNone/>
            <wp:docPr id="11" name="Afbeelding 0" descr="CDLQI Cartoon NL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LQI Cartoon NL_Pagina_1.jpg"/>
                    <pic:cNvPicPr/>
                  </pic:nvPicPr>
                  <pic:blipFill>
                    <a:blip r:embed="rId9" cstate="print"/>
                    <a:stretch>
                      <a:fillRect/>
                    </a:stretch>
                  </pic:blipFill>
                  <pic:spPr>
                    <a:xfrm>
                      <a:off x="0" y="0"/>
                      <a:ext cx="5591175" cy="7896225"/>
                    </a:xfrm>
                    <a:prstGeom prst="rect">
                      <a:avLst/>
                    </a:prstGeom>
                  </pic:spPr>
                </pic:pic>
              </a:graphicData>
            </a:graphic>
          </wp:anchor>
        </w:drawing>
      </w:r>
    </w:p>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4B4B6E" w:rsidRDefault="004B4B6E" w:rsidP="004B4B6E"/>
    <w:p w:rsidR="009C114D" w:rsidRDefault="009C114D" w:rsidP="009C114D">
      <w:pPr>
        <w:rPr>
          <w:b/>
        </w:rPr>
      </w:pPr>
    </w:p>
    <w:p w:rsidR="009C114D" w:rsidRDefault="009C114D" w:rsidP="009C114D">
      <w:pPr>
        <w:rPr>
          <w:b/>
        </w:rPr>
      </w:pPr>
    </w:p>
    <w:p w:rsidR="009C114D" w:rsidRDefault="009C114D" w:rsidP="009C114D">
      <w:r w:rsidRPr="009C114D">
        <w:rPr>
          <w:b/>
        </w:rPr>
        <w:t xml:space="preserve">Afbeelding </w:t>
      </w:r>
      <w:r>
        <w:rPr>
          <w:b/>
        </w:rPr>
        <w:t>2</w:t>
      </w:r>
      <w:r w:rsidRPr="009C114D">
        <w:rPr>
          <w:b/>
        </w:rPr>
        <w:t>.</w:t>
      </w:r>
      <w:r>
        <w:t xml:space="preserve"> Een doorsnede van de normale huid (links) en de huid bij psoriasis (rechts).</w:t>
      </w:r>
    </w:p>
    <w:p w:rsidR="004B4B6E" w:rsidRDefault="004B4B6E" w:rsidP="004B4B6E">
      <w:r>
        <w:rPr>
          <w:noProof/>
          <w:lang w:eastAsia="nl-NL"/>
        </w:rPr>
        <w:drawing>
          <wp:anchor distT="0" distB="0" distL="114300" distR="114300" simplePos="0" relativeHeight="251660288" behindDoc="1" locked="0" layoutInCell="1" allowOverlap="1">
            <wp:simplePos x="0" y="0"/>
            <wp:positionH relativeFrom="column">
              <wp:posOffset>-518795</wp:posOffset>
            </wp:positionH>
            <wp:positionV relativeFrom="paragraph">
              <wp:posOffset>234315</wp:posOffset>
            </wp:positionV>
            <wp:extent cx="6451600" cy="3448050"/>
            <wp:effectExtent l="19050" t="0" r="6350" b="0"/>
            <wp:wrapTight wrapText="bothSides">
              <wp:wrapPolygon edited="0">
                <wp:start x="-64" y="0"/>
                <wp:lineTo x="-64" y="21481"/>
                <wp:lineTo x="21621" y="21481"/>
                <wp:lineTo x="21621" y="0"/>
                <wp:lineTo x="-64" y="0"/>
              </wp:wrapPolygon>
            </wp:wrapTight>
            <wp:docPr id="12" name="irc_mi" descr="Afbeeldingsresultaat voor psoriasis huid en normale hui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soriasis huid en normale huid">
                      <a:hlinkClick r:id="rId10"/>
                    </pic:cNvPr>
                    <pic:cNvPicPr>
                      <a:picLocks noChangeAspect="1" noChangeArrowheads="1"/>
                    </pic:cNvPicPr>
                  </pic:nvPicPr>
                  <pic:blipFill>
                    <a:blip r:embed="rId11" cstate="print"/>
                    <a:srcRect/>
                    <a:stretch>
                      <a:fillRect/>
                    </a:stretch>
                  </pic:blipFill>
                  <pic:spPr bwMode="auto">
                    <a:xfrm>
                      <a:off x="0" y="0"/>
                      <a:ext cx="6451600" cy="3448050"/>
                    </a:xfrm>
                    <a:prstGeom prst="rect">
                      <a:avLst/>
                    </a:prstGeom>
                    <a:noFill/>
                    <a:ln w="9525">
                      <a:noFill/>
                      <a:miter lim="800000"/>
                      <a:headEnd/>
                      <a:tailEnd/>
                    </a:ln>
                  </pic:spPr>
                </pic:pic>
              </a:graphicData>
            </a:graphic>
          </wp:anchor>
        </w:drawing>
      </w:r>
    </w:p>
    <w:p w:rsidR="009C114D" w:rsidRDefault="009C114D" w:rsidP="009C114D">
      <w:r w:rsidRPr="009C114D">
        <w:rPr>
          <w:b/>
        </w:rPr>
        <w:t xml:space="preserve">Afbeelding </w:t>
      </w:r>
      <w:r>
        <w:rPr>
          <w:b/>
        </w:rPr>
        <w:t>3</w:t>
      </w:r>
      <w:r w:rsidRPr="009C114D">
        <w:rPr>
          <w:b/>
        </w:rPr>
        <w:t>.</w:t>
      </w:r>
      <w:r>
        <w:t xml:space="preserve"> Het </w:t>
      </w:r>
      <w:proofErr w:type="spellStart"/>
      <w:r>
        <w:t>Medikidz</w:t>
      </w:r>
      <w:proofErr w:type="spellEnd"/>
      <w:r>
        <w:t xml:space="preserve"> stripboek.</w:t>
      </w:r>
    </w:p>
    <w:p w:rsidR="004629D0" w:rsidRPr="009C114D" w:rsidRDefault="009C114D">
      <w:r>
        <w:rPr>
          <w:rFonts w:ascii="Helvetica" w:hAnsi="Helvetica" w:cs="Arial"/>
          <w:noProof/>
          <w:color w:val="333333"/>
          <w:sz w:val="21"/>
          <w:szCs w:val="21"/>
          <w:lang w:eastAsia="nl-NL"/>
        </w:rPr>
        <w:drawing>
          <wp:inline distT="0" distB="0" distL="0" distR="0">
            <wp:extent cx="2821715" cy="4000500"/>
            <wp:effectExtent l="19050" t="0" r="0" b="0"/>
            <wp:docPr id="13" name="Afbeelding 7" descr="mediki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kidz"/>
                    <pic:cNvPicPr>
                      <a:picLocks noChangeAspect="1" noChangeArrowheads="1"/>
                    </pic:cNvPicPr>
                  </pic:nvPicPr>
                  <pic:blipFill>
                    <a:blip r:embed="rId12" cstate="print"/>
                    <a:srcRect/>
                    <a:stretch>
                      <a:fillRect/>
                    </a:stretch>
                  </pic:blipFill>
                  <pic:spPr bwMode="auto">
                    <a:xfrm>
                      <a:off x="0" y="0"/>
                      <a:ext cx="2821715" cy="4000500"/>
                    </a:xfrm>
                    <a:prstGeom prst="rect">
                      <a:avLst/>
                    </a:prstGeom>
                    <a:noFill/>
                    <a:ln w="9525">
                      <a:noFill/>
                      <a:miter lim="800000"/>
                      <a:headEnd/>
                      <a:tailEnd/>
                    </a:ln>
                  </pic:spPr>
                </pic:pic>
              </a:graphicData>
            </a:graphic>
          </wp:inline>
        </w:drawing>
      </w:r>
    </w:p>
    <w:sectPr w:rsidR="004629D0" w:rsidRPr="009C114D" w:rsidSect="006E0115">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2F6" w:rsidRDefault="008B52F6" w:rsidP="008B52F6">
      <w:pPr>
        <w:spacing w:after="0" w:line="240" w:lineRule="auto"/>
      </w:pPr>
      <w:r>
        <w:separator/>
      </w:r>
    </w:p>
  </w:endnote>
  <w:endnote w:type="continuationSeparator" w:id="0">
    <w:p w:rsidR="008B52F6" w:rsidRDefault="008B52F6" w:rsidP="008B5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F6" w:rsidRDefault="004A5834">
    <w:pPr>
      <w:pStyle w:val="Voettekst"/>
    </w:pPr>
    <w:r>
      <w:rPr>
        <w:noProof/>
        <w:lang w:eastAsia="zh-TW"/>
      </w:rPr>
      <w:pict>
        <v:rect id="_x0000_s2071" style="position:absolute;margin-left:0;margin-top:0;width:468pt;height:58.3pt;z-index:251661312;mso-width-percent:1000;mso-height-percent:810;mso-position-horizontal:center;mso-position-horizontal-relative:margin;mso-position-vertical:bottom;mso-position-vertical-relative:page;mso-width-percent:1000;mso-height-percent:810;mso-width-relative:margin;mso-height-relative:bottom-margin-area" filled="f" stroked="f">
          <v:textbox inset=",0">
            <w:txbxContent>
              <w:p w:rsidR="008B52F6" w:rsidRPr="008B52F6" w:rsidRDefault="008B52F6" w:rsidP="008B52F6">
                <w:pPr>
                  <w:pStyle w:val="Titel"/>
                  <w:jc w:val="right"/>
                  <w:rPr>
                    <w:rFonts w:asciiTheme="minorHAnsi" w:hAnsiTheme="minorHAnsi"/>
                    <w:color w:val="4F81BD" w:themeColor="accent1"/>
                    <w:sz w:val="20"/>
                    <w:szCs w:val="20"/>
                  </w:rPr>
                </w:pPr>
                <w:r w:rsidRPr="008B52F6">
                  <w:rPr>
                    <w:rFonts w:asciiTheme="minorHAnsi" w:hAnsiTheme="minorHAnsi"/>
                    <w:color w:val="4F81BD" w:themeColor="accent1"/>
                    <w:sz w:val="20"/>
                    <w:szCs w:val="20"/>
                  </w:rPr>
                  <w:t>Marco Kooijmans (3</w:t>
                </w:r>
                <w:r w:rsidRPr="008B52F6">
                  <w:rPr>
                    <w:rFonts w:asciiTheme="minorHAnsi" w:hAnsiTheme="minorHAnsi"/>
                    <w:color w:val="4F81BD" w:themeColor="accent1"/>
                    <w:sz w:val="20"/>
                    <w:szCs w:val="20"/>
                    <w:vertAlign w:val="superscript"/>
                  </w:rPr>
                  <w:t>e</w:t>
                </w:r>
                <w:r w:rsidRPr="008B52F6">
                  <w:rPr>
                    <w:rFonts w:asciiTheme="minorHAnsi" w:hAnsiTheme="minorHAnsi"/>
                    <w:color w:val="4F81BD" w:themeColor="accent1"/>
                    <w:sz w:val="20"/>
                    <w:szCs w:val="20"/>
                  </w:rPr>
                  <w:t xml:space="preserve"> </w:t>
                </w:r>
                <w:proofErr w:type="spellStart"/>
                <w:r w:rsidRPr="008B52F6">
                  <w:rPr>
                    <w:rFonts w:asciiTheme="minorHAnsi" w:hAnsiTheme="minorHAnsi"/>
                    <w:color w:val="4F81BD" w:themeColor="accent1"/>
                    <w:sz w:val="20"/>
                    <w:szCs w:val="20"/>
                  </w:rPr>
                  <w:t>jaars</w:t>
                </w:r>
                <w:proofErr w:type="spellEnd"/>
                <w:r w:rsidRPr="008B52F6">
                  <w:rPr>
                    <w:rFonts w:asciiTheme="minorHAnsi" w:hAnsiTheme="minorHAnsi"/>
                    <w:color w:val="4F81BD" w:themeColor="accent1"/>
                    <w:sz w:val="20"/>
                    <w:szCs w:val="20"/>
                  </w:rPr>
                  <w:t xml:space="preserve"> </w:t>
                </w:r>
                <w:proofErr w:type="spellStart"/>
                <w:r w:rsidRPr="008B52F6">
                  <w:rPr>
                    <w:rFonts w:asciiTheme="minorHAnsi" w:hAnsiTheme="minorHAnsi"/>
                    <w:color w:val="4F81BD" w:themeColor="accent1"/>
                    <w:sz w:val="20"/>
                    <w:szCs w:val="20"/>
                  </w:rPr>
                  <w:t>PABO-student</w:t>
                </w:r>
                <w:proofErr w:type="spellEnd"/>
                <w:r w:rsidRPr="008B52F6">
                  <w:rPr>
                    <w:rFonts w:asciiTheme="minorHAnsi" w:hAnsiTheme="minorHAnsi"/>
                    <w:color w:val="4F81BD" w:themeColor="accent1"/>
                    <w:sz w:val="20"/>
                    <w:szCs w:val="20"/>
                  </w:rPr>
                  <w:t>)</w:t>
                </w:r>
              </w:p>
              <w:p w:rsidR="008B52F6" w:rsidRPr="008B52F6" w:rsidRDefault="008B52F6" w:rsidP="008B52F6">
                <w:pPr>
                  <w:pStyle w:val="Titel"/>
                  <w:jc w:val="right"/>
                  <w:rPr>
                    <w:rFonts w:asciiTheme="minorHAnsi" w:hAnsiTheme="minorHAnsi"/>
                    <w:color w:val="4F81BD" w:themeColor="accent1"/>
                    <w:sz w:val="20"/>
                    <w:szCs w:val="20"/>
                  </w:rPr>
                </w:pPr>
                <w:r w:rsidRPr="008B52F6">
                  <w:rPr>
                    <w:rFonts w:asciiTheme="minorHAnsi" w:hAnsiTheme="minorHAnsi"/>
                    <w:color w:val="4F81BD" w:themeColor="accent1"/>
                    <w:sz w:val="20"/>
                    <w:szCs w:val="20"/>
                  </w:rPr>
                  <w:t>Marieke Seyger (Dermatoloog)</w:t>
                </w:r>
              </w:p>
              <w:p w:rsidR="008B52F6" w:rsidRPr="008B52F6" w:rsidRDefault="008B52F6" w:rsidP="008B52F6">
                <w:pPr>
                  <w:pStyle w:val="Titel"/>
                  <w:jc w:val="right"/>
                  <w:rPr>
                    <w:rFonts w:asciiTheme="minorHAnsi" w:hAnsiTheme="minorHAnsi"/>
                    <w:color w:val="4F81BD" w:themeColor="accent1"/>
                    <w:sz w:val="20"/>
                    <w:szCs w:val="20"/>
                  </w:rPr>
                </w:pPr>
                <w:r w:rsidRPr="008B52F6">
                  <w:rPr>
                    <w:rFonts w:asciiTheme="minorHAnsi" w:hAnsiTheme="minorHAnsi"/>
                    <w:color w:val="4F81BD" w:themeColor="accent1"/>
                    <w:sz w:val="20"/>
                    <w:szCs w:val="20"/>
                  </w:rPr>
                  <w:t>Inge Bronckers (</w:t>
                </w:r>
                <w:proofErr w:type="spellStart"/>
                <w:r w:rsidRPr="008B52F6">
                  <w:rPr>
                    <w:rFonts w:asciiTheme="minorHAnsi" w:hAnsiTheme="minorHAnsi"/>
                    <w:color w:val="4F81BD" w:themeColor="accent1"/>
                    <w:sz w:val="20"/>
                    <w:szCs w:val="20"/>
                  </w:rPr>
                  <w:t>Arts-onderzoeker</w:t>
                </w:r>
                <w:proofErr w:type="spellEnd"/>
                <w:r w:rsidRPr="008B52F6">
                  <w:rPr>
                    <w:rFonts w:asciiTheme="minorHAnsi" w:hAnsiTheme="minorHAnsi"/>
                    <w:color w:val="4F81BD" w:themeColor="accent1"/>
                    <w:sz w:val="20"/>
                    <w:szCs w:val="20"/>
                  </w:rPr>
                  <w:t>)</w:t>
                </w:r>
              </w:p>
              <w:p w:rsidR="008B52F6" w:rsidRDefault="008B52F6" w:rsidP="008B52F6">
                <w:pPr>
                  <w:jc w:val="right"/>
                </w:pPr>
              </w:p>
            </w:txbxContent>
          </v:textbox>
          <w10:wrap anchorx="margin" anchory="page"/>
        </v:rect>
      </w:pict>
    </w:r>
    <w:r>
      <w:rPr>
        <w:noProof/>
        <w:lang w:eastAsia="zh-TW"/>
      </w:rPr>
      <w:pict>
        <v:group id="_x0000_s2067" style="position:absolute;margin-left:0;margin-top:0;width:6pt;height:55.35pt;z-index:251660288;mso-height-percent:780;mso-position-horizontal:left;mso-position-horizontal-relative:right-margin-area;mso-position-vertical:bottom;mso-position-vertical-relative:page;mso-height-percent:780;mso-height-relative:bottom-margin-area" coordorigin="2820,4935" coordsize="120,1320">
          <v:shapetype id="_x0000_t32" coordsize="21600,21600" o:spt="32" o:oned="t" path="m,l21600,21600e" filled="f">
            <v:path arrowok="t" fillok="f" o:connecttype="none"/>
            <o:lock v:ext="edit" shapetype="t"/>
          </v:shapetype>
          <v:shape id="_x0000_s2068" type="#_x0000_t32" style="position:absolute;left:2820;top:4935;width:0;height:1320" o:connectortype="straight" strokecolor="#4f81bd [3204]"/>
          <v:shape id="_x0000_s2069" type="#_x0000_t32" style="position:absolute;left:2880;top:4935;width:0;height:1320" o:connectortype="straight" strokecolor="#4f81bd [3204]"/>
          <v:shape id="_x0000_s2070" type="#_x0000_t32" style="position:absolute;left:2940;top:4935;width:0;height:1320" o:connectortype="straight" strokecolor="#4f81bd [3204]"/>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2F6" w:rsidRDefault="008B52F6" w:rsidP="008B52F6">
      <w:pPr>
        <w:spacing w:after="0" w:line="240" w:lineRule="auto"/>
      </w:pPr>
      <w:r>
        <w:separator/>
      </w:r>
    </w:p>
  </w:footnote>
  <w:footnote w:type="continuationSeparator" w:id="0">
    <w:p w:rsidR="008B52F6" w:rsidRDefault="008B52F6" w:rsidP="008B52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F6" w:rsidRPr="008B52F6" w:rsidRDefault="008B52F6" w:rsidP="008B52F6">
    <w:pPr>
      <w:pStyle w:val="Titel"/>
      <w:jc w:val="both"/>
      <w:rPr>
        <w:rFonts w:asciiTheme="minorHAnsi" w:hAnsiTheme="minorHAnsi"/>
        <w:color w:val="4F81BD" w:themeColor="accent1"/>
        <w:sz w:val="20"/>
        <w:szCs w:val="20"/>
      </w:rPr>
    </w:pPr>
    <w:r w:rsidRPr="008B52F6">
      <w:rPr>
        <w:rFonts w:asciiTheme="minorHAnsi" w:hAnsiTheme="minorHAnsi"/>
        <w:noProof/>
        <w:color w:val="4F81BD" w:themeColor="accent1"/>
        <w:sz w:val="20"/>
        <w:szCs w:val="20"/>
        <w:lang w:eastAsia="nl-NL"/>
      </w:rPr>
      <w:drawing>
        <wp:anchor distT="0" distB="0" distL="114300" distR="114300" simplePos="0" relativeHeight="251665408" behindDoc="1" locked="0" layoutInCell="1" allowOverlap="1">
          <wp:simplePos x="0" y="0"/>
          <wp:positionH relativeFrom="column">
            <wp:posOffset>4519930</wp:posOffset>
          </wp:positionH>
          <wp:positionV relativeFrom="paragraph">
            <wp:posOffset>-68580</wp:posOffset>
          </wp:positionV>
          <wp:extent cx="1304925" cy="304800"/>
          <wp:effectExtent l="19050" t="0" r="9525" b="0"/>
          <wp:wrapTight wrapText="bothSides">
            <wp:wrapPolygon edited="0">
              <wp:start x="-315" y="0"/>
              <wp:lineTo x="-315" y="20250"/>
              <wp:lineTo x="21758" y="20250"/>
              <wp:lineTo x="21758" y="0"/>
              <wp:lineTo x="-315" y="0"/>
            </wp:wrapPolygon>
          </wp:wrapTight>
          <wp:docPr id="7" name="irc_mi" descr="Afbeeldingsresultaat voor radboudum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dboudumc">
                    <a:hlinkClick r:id="rId1"/>
                  </pic:cNvPr>
                  <pic:cNvPicPr>
                    <a:picLocks noChangeAspect="1" noChangeArrowheads="1"/>
                  </pic:cNvPicPr>
                </pic:nvPicPr>
                <pic:blipFill>
                  <a:blip r:embed="rId2"/>
                  <a:srcRect/>
                  <a:stretch>
                    <a:fillRect/>
                  </a:stretch>
                </pic:blipFill>
                <pic:spPr bwMode="auto">
                  <a:xfrm>
                    <a:off x="0" y="0"/>
                    <a:ext cx="1304925" cy="304800"/>
                  </a:xfrm>
                  <a:prstGeom prst="rect">
                    <a:avLst/>
                  </a:prstGeom>
                  <a:noFill/>
                  <a:ln w="9525">
                    <a:noFill/>
                    <a:miter lim="800000"/>
                    <a:headEnd/>
                    <a:tailEnd/>
                  </a:ln>
                </pic:spPr>
              </pic:pic>
            </a:graphicData>
          </a:graphic>
        </wp:anchor>
      </w:drawing>
    </w:r>
    <w:r w:rsidR="00426134">
      <w:rPr>
        <w:rFonts w:asciiTheme="minorHAnsi" w:hAnsiTheme="minorHAnsi"/>
        <w:color w:val="4F81BD" w:themeColor="accent1"/>
        <w:sz w:val="20"/>
        <w:szCs w:val="20"/>
      </w:rPr>
      <w:t xml:space="preserve">  Spreekbeurt materiaal </w:t>
    </w:r>
    <w:r w:rsidRPr="008B52F6">
      <w:rPr>
        <w:rFonts w:asciiTheme="minorHAnsi" w:hAnsiTheme="minorHAnsi"/>
        <w:color w:val="4F81BD" w:themeColor="accent1"/>
        <w:sz w:val="20"/>
        <w:szCs w:val="20"/>
      </w:rPr>
      <w:t>psoriasis</w:t>
    </w:r>
    <w:r w:rsidRPr="008B52F6">
      <w:rPr>
        <w:rFonts w:asciiTheme="minorHAnsi" w:hAnsiTheme="minorHAnsi"/>
        <w:color w:val="4F81BD" w:themeColor="accent1"/>
        <w:sz w:val="20"/>
        <w:szCs w:val="20"/>
      </w:rPr>
      <w:tab/>
    </w:r>
    <w:r w:rsidRPr="008B52F6">
      <w:rPr>
        <w:rFonts w:asciiTheme="minorHAnsi" w:hAnsiTheme="minorHAnsi"/>
        <w:color w:val="4F81BD" w:themeColor="accent1"/>
        <w:sz w:val="20"/>
        <w:szCs w:val="20"/>
      </w:rPr>
      <w:tab/>
    </w:r>
    <w:r w:rsidRPr="008B52F6">
      <w:rPr>
        <w:rFonts w:asciiTheme="minorHAnsi" w:hAnsiTheme="minorHAnsi"/>
        <w:color w:val="4F81BD" w:themeColor="accent1"/>
        <w:sz w:val="20"/>
        <w:szCs w:val="20"/>
      </w:rPr>
      <w:tab/>
    </w:r>
    <w:r w:rsidRPr="008B52F6">
      <w:rPr>
        <w:rFonts w:asciiTheme="minorHAnsi" w:hAnsiTheme="minorHAnsi"/>
        <w:color w:val="4F81BD" w:themeColor="accent1"/>
        <w:sz w:val="20"/>
        <w:szCs w:val="20"/>
      </w:rPr>
      <w:tab/>
    </w:r>
    <w:r w:rsidRPr="008B52F6">
      <w:rPr>
        <w:rFonts w:asciiTheme="minorHAnsi" w:hAnsiTheme="minorHAnsi"/>
        <w:color w:val="4F81BD" w:themeColor="accent1"/>
        <w:sz w:val="20"/>
        <w:szCs w:val="20"/>
      </w:rPr>
      <w:tab/>
    </w:r>
    <w:r w:rsidRPr="008B52F6">
      <w:rPr>
        <w:rFonts w:asciiTheme="minorHAnsi" w:hAnsiTheme="minorHAnsi"/>
        <w:color w:val="4F81BD" w:themeColor="accent1"/>
        <w:sz w:val="20"/>
        <w:szCs w:val="20"/>
      </w:rPr>
      <w:tab/>
    </w:r>
    <w:r w:rsidRPr="008B52F6">
      <w:rPr>
        <w:rFonts w:asciiTheme="minorHAnsi" w:hAnsiTheme="minorHAnsi"/>
        <w:color w:val="4F81BD" w:themeColor="accent1"/>
        <w:sz w:val="20"/>
        <w:szCs w:val="20"/>
      </w:rPr>
      <w:tab/>
    </w:r>
  </w:p>
  <w:p w:rsidR="008B52F6" w:rsidRPr="008B52F6" w:rsidRDefault="004A5834" w:rsidP="008B52F6">
    <w:pPr>
      <w:pStyle w:val="Titel"/>
      <w:jc w:val="both"/>
      <w:rPr>
        <w:rFonts w:asciiTheme="minorHAnsi" w:hAnsiTheme="minorHAnsi"/>
        <w:color w:val="4F81BD" w:themeColor="accent1"/>
        <w:sz w:val="20"/>
        <w:szCs w:val="20"/>
      </w:rPr>
    </w:pPr>
    <w:r>
      <w:rPr>
        <w:rFonts w:asciiTheme="minorHAnsi" w:hAnsiTheme="minorHAnsi"/>
        <w:noProof/>
        <w:color w:val="4F81BD" w:themeColor="accent1"/>
        <w:sz w:val="20"/>
        <w:szCs w:val="20"/>
        <w:lang w:eastAsia="zh-TW"/>
      </w:rPr>
      <w:pict>
        <v:shapetype id="_x0000_t202" coordsize="21600,21600" o:spt="202" path="m,l,21600r21600,l21600,xe">
          <v:stroke joinstyle="miter"/>
          <v:path gradientshapeok="t" o:connecttype="rect"/>
        </v:shapetype>
        <v:shape id="_x0000_s2074" type="#_x0000_t202" style="position:absolute;left:0;text-align:left;margin-left:0;margin-top:0;width:1in;height:13.45pt;z-index:251663360;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8B52F6" w:rsidRDefault="004A5834">
                <w:pPr>
                  <w:spacing w:after="0" w:line="240" w:lineRule="auto"/>
                  <w:jc w:val="right"/>
                  <w:rPr>
                    <w:color w:val="FFFFFF" w:themeColor="background1"/>
                  </w:rPr>
                </w:pPr>
                <w:r>
                  <w:fldChar w:fldCharType="begin"/>
                </w:r>
                <w:r w:rsidR="007E1FB7">
                  <w:instrText xml:space="preserve"> PAGE   \* MERGEFORMAT </w:instrText>
                </w:r>
                <w:r>
                  <w:fldChar w:fldCharType="separate"/>
                </w:r>
                <w:r w:rsidR="0030440F" w:rsidRPr="0030440F">
                  <w:rPr>
                    <w:noProof/>
                    <w:color w:val="FFFFFF" w:themeColor="background1"/>
                  </w:rPr>
                  <w:t>1</w:t>
                </w:r>
                <w:r>
                  <w:fldChar w:fldCharType="end"/>
                </w:r>
                <w:r w:rsidR="00426134">
                  <w:t xml:space="preserve"> </w:t>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E42"/>
    <w:multiLevelType w:val="hybridMultilevel"/>
    <w:tmpl w:val="2DBE38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97301E"/>
    <w:multiLevelType w:val="hybridMultilevel"/>
    <w:tmpl w:val="48843DA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nsid w:val="207611FA"/>
    <w:multiLevelType w:val="hybridMultilevel"/>
    <w:tmpl w:val="DC14A0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86A12FA"/>
    <w:multiLevelType w:val="multilevel"/>
    <w:tmpl w:val="8698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3E799C"/>
    <w:multiLevelType w:val="hybridMultilevel"/>
    <w:tmpl w:val="D276A81C"/>
    <w:lvl w:ilvl="0" w:tplc="2E8ACFDC">
      <w:start w:val="1"/>
      <w:numFmt w:val="decimal"/>
      <w:lvlText w:val="%1."/>
      <w:lvlJc w:val="left"/>
      <w:pPr>
        <w:ind w:left="720" w:hanging="360"/>
      </w:pPr>
      <w:rPr>
        <w:rFonts w:asciiTheme="minorHAnsi" w:eastAsiaTheme="minorHAnsi" w:hAnsiTheme="minorHAnsi" w:cstheme="minorBidi"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940652B"/>
    <w:multiLevelType w:val="hybridMultilevel"/>
    <w:tmpl w:val="AA622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9CB676B"/>
    <w:multiLevelType w:val="hybridMultilevel"/>
    <w:tmpl w:val="3A80BD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4DD1335"/>
    <w:multiLevelType w:val="hybridMultilevel"/>
    <w:tmpl w:val="F0AA5E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0"/>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77"/>
    <o:shapelayout v:ext="edit">
      <o:idmap v:ext="edit" data="2"/>
      <o:rules v:ext="edit">
        <o:r id="V:Rule4" type="connector" idref="#_x0000_s2069"/>
        <o:r id="V:Rule5" type="connector" idref="#_x0000_s2070"/>
        <o:r id="V:Rule6" type="connector" idref="#_x0000_s2068"/>
      </o:rules>
    </o:shapelayout>
  </w:hdrShapeDefaults>
  <w:footnotePr>
    <w:footnote w:id="-1"/>
    <w:footnote w:id="0"/>
  </w:footnotePr>
  <w:endnotePr>
    <w:endnote w:id="-1"/>
    <w:endnote w:id="0"/>
  </w:endnotePr>
  <w:compat/>
  <w:rsids>
    <w:rsidRoot w:val="00C97C38"/>
    <w:rsid w:val="000151C2"/>
    <w:rsid w:val="000A723C"/>
    <w:rsid w:val="000B19F0"/>
    <w:rsid w:val="000D7C6F"/>
    <w:rsid w:val="00143129"/>
    <w:rsid w:val="001B33D7"/>
    <w:rsid w:val="00265C89"/>
    <w:rsid w:val="00295B02"/>
    <w:rsid w:val="002F36B3"/>
    <w:rsid w:val="002F754B"/>
    <w:rsid w:val="0030440F"/>
    <w:rsid w:val="00325478"/>
    <w:rsid w:val="00352020"/>
    <w:rsid w:val="003630A0"/>
    <w:rsid w:val="00426134"/>
    <w:rsid w:val="00430C57"/>
    <w:rsid w:val="00435AB7"/>
    <w:rsid w:val="004629D0"/>
    <w:rsid w:val="004737D5"/>
    <w:rsid w:val="0047476F"/>
    <w:rsid w:val="004A5834"/>
    <w:rsid w:val="004B4B6E"/>
    <w:rsid w:val="004C4913"/>
    <w:rsid w:val="005152BE"/>
    <w:rsid w:val="005544FB"/>
    <w:rsid w:val="005B0F2E"/>
    <w:rsid w:val="005F7637"/>
    <w:rsid w:val="00600A98"/>
    <w:rsid w:val="00632E85"/>
    <w:rsid w:val="00646B19"/>
    <w:rsid w:val="00651C29"/>
    <w:rsid w:val="006D5A59"/>
    <w:rsid w:val="006E0115"/>
    <w:rsid w:val="00712CA4"/>
    <w:rsid w:val="007316EA"/>
    <w:rsid w:val="007A36A4"/>
    <w:rsid w:val="007E1FB7"/>
    <w:rsid w:val="00806037"/>
    <w:rsid w:val="00814C16"/>
    <w:rsid w:val="008353B2"/>
    <w:rsid w:val="008B52F6"/>
    <w:rsid w:val="00932AD1"/>
    <w:rsid w:val="009C114D"/>
    <w:rsid w:val="009C3018"/>
    <w:rsid w:val="009C5295"/>
    <w:rsid w:val="00A7593C"/>
    <w:rsid w:val="00A96B48"/>
    <w:rsid w:val="00AC28CB"/>
    <w:rsid w:val="00AD4A42"/>
    <w:rsid w:val="00BA138F"/>
    <w:rsid w:val="00BE1AE2"/>
    <w:rsid w:val="00BE447C"/>
    <w:rsid w:val="00C35AB9"/>
    <w:rsid w:val="00C97C38"/>
    <w:rsid w:val="00CD7500"/>
    <w:rsid w:val="00CF4979"/>
    <w:rsid w:val="00D06C49"/>
    <w:rsid w:val="00D77055"/>
    <w:rsid w:val="00DA75A2"/>
    <w:rsid w:val="00EC6B21"/>
    <w:rsid w:val="00F20999"/>
    <w:rsid w:val="00F4282C"/>
    <w:rsid w:val="00F80896"/>
    <w:rsid w:val="00FB7B9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0115"/>
  </w:style>
  <w:style w:type="paragraph" w:styleId="Kop2">
    <w:name w:val="heading 2"/>
    <w:basedOn w:val="Standaard"/>
    <w:next w:val="Standaard"/>
    <w:link w:val="Kop2Char"/>
    <w:uiPriority w:val="9"/>
    <w:unhideWhenUsed/>
    <w:qFormat/>
    <w:rsid w:val="00435A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4C16"/>
    <w:pPr>
      <w:ind w:left="720"/>
      <w:contextualSpacing/>
    </w:pPr>
  </w:style>
  <w:style w:type="paragraph" w:styleId="Ballontekst">
    <w:name w:val="Balloon Text"/>
    <w:basedOn w:val="Standaard"/>
    <w:link w:val="BallontekstChar"/>
    <w:uiPriority w:val="99"/>
    <w:semiHidden/>
    <w:unhideWhenUsed/>
    <w:rsid w:val="00EC6B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6B21"/>
    <w:rPr>
      <w:rFonts w:ascii="Tahoma" w:hAnsi="Tahoma" w:cs="Tahoma"/>
      <w:sz w:val="16"/>
      <w:szCs w:val="16"/>
    </w:rPr>
  </w:style>
  <w:style w:type="paragraph" w:styleId="Titel">
    <w:name w:val="Title"/>
    <w:basedOn w:val="Standaard"/>
    <w:next w:val="Standaard"/>
    <w:link w:val="TitelChar"/>
    <w:uiPriority w:val="10"/>
    <w:qFormat/>
    <w:rsid w:val="00435A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35AB7"/>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435AB7"/>
    <w:rPr>
      <w:rFonts w:asciiTheme="majorHAnsi" w:eastAsiaTheme="majorEastAsia" w:hAnsiTheme="majorHAnsi" w:cstheme="majorBidi"/>
      <w:b/>
      <w:bCs/>
      <w:color w:val="4F81BD" w:themeColor="accent1"/>
      <w:sz w:val="26"/>
      <w:szCs w:val="26"/>
    </w:rPr>
  </w:style>
  <w:style w:type="paragraph" w:styleId="Subtitel">
    <w:name w:val="Subtitle"/>
    <w:basedOn w:val="Standaard"/>
    <w:next w:val="Standaard"/>
    <w:link w:val="SubtitelChar"/>
    <w:uiPriority w:val="11"/>
    <w:qFormat/>
    <w:rsid w:val="00435A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435AB7"/>
    <w:rPr>
      <w:rFonts w:asciiTheme="majorHAnsi" w:eastAsiaTheme="majorEastAsia" w:hAnsiTheme="majorHAnsi" w:cstheme="majorBidi"/>
      <w:i/>
      <w:iCs/>
      <w:color w:val="4F81BD" w:themeColor="accent1"/>
      <w:spacing w:val="15"/>
      <w:sz w:val="24"/>
      <w:szCs w:val="24"/>
    </w:rPr>
  </w:style>
  <w:style w:type="character" w:styleId="Hyperlink">
    <w:name w:val="Hyperlink"/>
    <w:basedOn w:val="Standaardalinea-lettertype"/>
    <w:uiPriority w:val="99"/>
    <w:unhideWhenUsed/>
    <w:rsid w:val="001B33D7"/>
    <w:rPr>
      <w:color w:val="0000FF" w:themeColor="hyperlink"/>
      <w:u w:val="single"/>
    </w:rPr>
  </w:style>
  <w:style w:type="character" w:styleId="Verwijzingopmerking">
    <w:name w:val="annotation reference"/>
    <w:basedOn w:val="Standaardalinea-lettertype"/>
    <w:uiPriority w:val="99"/>
    <w:semiHidden/>
    <w:unhideWhenUsed/>
    <w:rsid w:val="00FB7B9C"/>
    <w:rPr>
      <w:sz w:val="16"/>
      <w:szCs w:val="16"/>
    </w:rPr>
  </w:style>
  <w:style w:type="paragraph" w:styleId="Tekstopmerking">
    <w:name w:val="annotation text"/>
    <w:basedOn w:val="Standaard"/>
    <w:link w:val="TekstopmerkingChar"/>
    <w:uiPriority w:val="99"/>
    <w:semiHidden/>
    <w:unhideWhenUsed/>
    <w:rsid w:val="00FB7B9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7B9C"/>
    <w:rPr>
      <w:sz w:val="20"/>
      <w:szCs w:val="20"/>
    </w:rPr>
  </w:style>
  <w:style w:type="paragraph" w:styleId="Onderwerpvanopmerking">
    <w:name w:val="annotation subject"/>
    <w:basedOn w:val="Tekstopmerking"/>
    <w:next w:val="Tekstopmerking"/>
    <w:link w:val="OnderwerpvanopmerkingChar"/>
    <w:uiPriority w:val="99"/>
    <w:semiHidden/>
    <w:unhideWhenUsed/>
    <w:rsid w:val="00FB7B9C"/>
    <w:rPr>
      <w:b/>
      <w:bCs/>
    </w:rPr>
  </w:style>
  <w:style w:type="character" w:customStyle="1" w:styleId="OnderwerpvanopmerkingChar">
    <w:name w:val="Onderwerp van opmerking Char"/>
    <w:basedOn w:val="TekstopmerkingChar"/>
    <w:link w:val="Onderwerpvanopmerking"/>
    <w:uiPriority w:val="99"/>
    <w:semiHidden/>
    <w:rsid w:val="00FB7B9C"/>
    <w:rPr>
      <w:b/>
      <w:bCs/>
    </w:rPr>
  </w:style>
  <w:style w:type="paragraph" w:styleId="Koptekst">
    <w:name w:val="header"/>
    <w:basedOn w:val="Standaard"/>
    <w:link w:val="KoptekstChar"/>
    <w:uiPriority w:val="99"/>
    <w:unhideWhenUsed/>
    <w:rsid w:val="008B52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52F6"/>
  </w:style>
  <w:style w:type="paragraph" w:styleId="Voettekst">
    <w:name w:val="footer"/>
    <w:basedOn w:val="Standaard"/>
    <w:link w:val="VoettekstChar"/>
    <w:uiPriority w:val="99"/>
    <w:unhideWhenUsed/>
    <w:rsid w:val="008B52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52F6"/>
  </w:style>
</w:styles>
</file>

<file path=word/webSettings.xml><?xml version="1.0" encoding="utf-8"?>
<w:webSettings xmlns:r="http://schemas.openxmlformats.org/officeDocument/2006/relationships" xmlns:w="http://schemas.openxmlformats.org/wordprocessingml/2006/main">
  <w:divs>
    <w:div w:id="107623813">
      <w:bodyDiv w:val="1"/>
      <w:marLeft w:val="0"/>
      <w:marRight w:val="0"/>
      <w:marTop w:val="0"/>
      <w:marBottom w:val="0"/>
      <w:divBdr>
        <w:top w:val="none" w:sz="0" w:space="0" w:color="auto"/>
        <w:left w:val="none" w:sz="0" w:space="0" w:color="auto"/>
        <w:bottom w:val="none" w:sz="0" w:space="0" w:color="auto"/>
        <w:right w:val="none" w:sz="0" w:space="0" w:color="auto"/>
      </w:divBdr>
      <w:divsChild>
        <w:div w:id="1071849247">
          <w:marLeft w:val="0"/>
          <w:marRight w:val="0"/>
          <w:marTop w:val="0"/>
          <w:marBottom w:val="0"/>
          <w:divBdr>
            <w:top w:val="none" w:sz="0" w:space="0" w:color="auto"/>
            <w:left w:val="none" w:sz="0" w:space="0" w:color="auto"/>
            <w:bottom w:val="none" w:sz="0" w:space="0" w:color="auto"/>
            <w:right w:val="none" w:sz="0" w:space="0" w:color="auto"/>
          </w:divBdr>
          <w:divsChild>
            <w:div w:id="1544826274">
              <w:marLeft w:val="0"/>
              <w:marRight w:val="0"/>
              <w:marTop w:val="0"/>
              <w:marBottom w:val="0"/>
              <w:divBdr>
                <w:top w:val="none" w:sz="0" w:space="0" w:color="auto"/>
                <w:left w:val="none" w:sz="0" w:space="0" w:color="auto"/>
                <w:bottom w:val="none" w:sz="0" w:space="0" w:color="auto"/>
                <w:right w:val="none" w:sz="0" w:space="0" w:color="auto"/>
              </w:divBdr>
              <w:divsChild>
                <w:div w:id="581449467">
                  <w:marLeft w:val="0"/>
                  <w:marRight w:val="0"/>
                  <w:marTop w:val="0"/>
                  <w:marBottom w:val="0"/>
                  <w:divBdr>
                    <w:top w:val="none" w:sz="0" w:space="0" w:color="auto"/>
                    <w:left w:val="none" w:sz="0" w:space="0" w:color="auto"/>
                    <w:bottom w:val="none" w:sz="0" w:space="0" w:color="auto"/>
                    <w:right w:val="none" w:sz="0" w:space="0" w:color="auto"/>
                  </w:divBdr>
                  <w:divsChild>
                    <w:div w:id="1257520493">
                      <w:marLeft w:val="0"/>
                      <w:marRight w:val="0"/>
                      <w:marTop w:val="0"/>
                      <w:marBottom w:val="0"/>
                      <w:divBdr>
                        <w:top w:val="none" w:sz="0" w:space="0" w:color="auto"/>
                        <w:left w:val="none" w:sz="0" w:space="0" w:color="auto"/>
                        <w:bottom w:val="none" w:sz="0" w:space="0" w:color="auto"/>
                        <w:right w:val="none" w:sz="0" w:space="0" w:color="auto"/>
                      </w:divBdr>
                      <w:divsChild>
                        <w:div w:id="217085255">
                          <w:marLeft w:val="0"/>
                          <w:marRight w:val="0"/>
                          <w:marTop w:val="0"/>
                          <w:marBottom w:val="0"/>
                          <w:divBdr>
                            <w:top w:val="none" w:sz="0" w:space="0" w:color="auto"/>
                            <w:left w:val="none" w:sz="0" w:space="0" w:color="auto"/>
                            <w:bottom w:val="none" w:sz="0" w:space="0" w:color="auto"/>
                            <w:right w:val="none" w:sz="0" w:space="0" w:color="auto"/>
                          </w:divBdr>
                          <w:divsChild>
                            <w:div w:id="1288316747">
                              <w:marLeft w:val="0"/>
                              <w:marRight w:val="0"/>
                              <w:marTop w:val="0"/>
                              <w:marBottom w:val="0"/>
                              <w:divBdr>
                                <w:top w:val="none" w:sz="0" w:space="0" w:color="auto"/>
                                <w:left w:val="none" w:sz="0" w:space="0" w:color="auto"/>
                                <w:bottom w:val="none" w:sz="0" w:space="0" w:color="auto"/>
                                <w:right w:val="none" w:sz="0" w:space="0" w:color="auto"/>
                              </w:divBdr>
                              <w:divsChild>
                                <w:div w:id="1288051149">
                                  <w:marLeft w:val="0"/>
                                  <w:marRight w:val="0"/>
                                  <w:marTop w:val="0"/>
                                  <w:marBottom w:val="0"/>
                                  <w:divBdr>
                                    <w:top w:val="none" w:sz="0" w:space="0" w:color="auto"/>
                                    <w:left w:val="none" w:sz="0" w:space="0" w:color="auto"/>
                                    <w:bottom w:val="none" w:sz="0" w:space="0" w:color="auto"/>
                                    <w:right w:val="none" w:sz="0" w:space="0" w:color="auto"/>
                                  </w:divBdr>
                                  <w:divsChild>
                                    <w:div w:id="519970513">
                                      <w:marLeft w:val="0"/>
                                      <w:marRight w:val="0"/>
                                      <w:marTop w:val="0"/>
                                      <w:marBottom w:val="0"/>
                                      <w:divBdr>
                                        <w:top w:val="none" w:sz="0" w:space="0" w:color="auto"/>
                                        <w:left w:val="none" w:sz="0" w:space="0" w:color="auto"/>
                                        <w:bottom w:val="none" w:sz="0" w:space="0" w:color="auto"/>
                                        <w:right w:val="none" w:sz="0" w:space="0" w:color="auto"/>
                                      </w:divBdr>
                                      <w:divsChild>
                                        <w:div w:id="877009402">
                                          <w:marLeft w:val="0"/>
                                          <w:marRight w:val="0"/>
                                          <w:marTop w:val="0"/>
                                          <w:marBottom w:val="0"/>
                                          <w:divBdr>
                                            <w:top w:val="none" w:sz="0" w:space="0" w:color="auto"/>
                                            <w:left w:val="none" w:sz="0" w:space="0" w:color="auto"/>
                                            <w:bottom w:val="none" w:sz="0" w:space="0" w:color="auto"/>
                                            <w:right w:val="none" w:sz="0" w:space="0" w:color="auto"/>
                                          </w:divBdr>
                                          <w:divsChild>
                                            <w:div w:id="538973003">
                                              <w:marLeft w:val="0"/>
                                              <w:marRight w:val="0"/>
                                              <w:marTop w:val="0"/>
                                              <w:marBottom w:val="0"/>
                                              <w:divBdr>
                                                <w:top w:val="none" w:sz="0" w:space="0" w:color="auto"/>
                                                <w:left w:val="none" w:sz="0" w:space="0" w:color="auto"/>
                                                <w:bottom w:val="none" w:sz="0" w:space="0" w:color="auto"/>
                                                <w:right w:val="none" w:sz="0" w:space="0" w:color="auto"/>
                                              </w:divBdr>
                                              <w:divsChild>
                                                <w:div w:id="2136366854">
                                                  <w:marLeft w:val="0"/>
                                                  <w:marRight w:val="0"/>
                                                  <w:marTop w:val="0"/>
                                                  <w:marBottom w:val="0"/>
                                                  <w:divBdr>
                                                    <w:top w:val="none" w:sz="0" w:space="0" w:color="auto"/>
                                                    <w:left w:val="none" w:sz="0" w:space="0" w:color="auto"/>
                                                    <w:bottom w:val="none" w:sz="0" w:space="0" w:color="auto"/>
                                                    <w:right w:val="none" w:sz="0" w:space="0" w:color="auto"/>
                                                  </w:divBdr>
                                                  <w:divsChild>
                                                    <w:div w:id="614874353">
                                                      <w:marLeft w:val="0"/>
                                                      <w:marRight w:val="0"/>
                                                      <w:marTop w:val="0"/>
                                                      <w:marBottom w:val="0"/>
                                                      <w:divBdr>
                                                        <w:top w:val="none" w:sz="0" w:space="0" w:color="auto"/>
                                                        <w:left w:val="none" w:sz="0" w:space="0" w:color="auto"/>
                                                        <w:bottom w:val="none" w:sz="0" w:space="0" w:color="auto"/>
                                                        <w:right w:val="none" w:sz="0" w:space="0" w:color="auto"/>
                                                      </w:divBdr>
                                                      <w:divsChild>
                                                        <w:div w:id="2047680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469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edikidz-psoriasis.n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nl/url?sa=i&amp;rct=j&amp;q=&amp;esrc=s&amp;source=images&amp;cd=&amp;cad=rja&amp;uact=8&amp;ved=0ahUKEwiAueac597WAhWBZ1AKHR-eDM0QjRwIBw&amp;url=https://www.test-aankoop.be/gezond/ziekten-en-geneesmiddelen/ziekten-en-gezondheidsproblemen/dossier/psoriasis-als-de-huid-op-hol-slaat/ziekteverloop&amp;psig=AOvVaw0s9rOzPBrnnjV1KmYqvtaa&amp;ust=150747581925082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s://www.google.nl/url?sa=i&amp;rct=j&amp;q=&amp;esrc=s&amp;source=images&amp;cd=&amp;cad=rja&amp;uact=8&amp;ved=0ahUKEwiyy-2v5N7WAhXGLVAKHWriCgcQjRwIBw&amp;url=https://www.revalidatie.nl/revalideren/member-r/radboudumc&amp;psig=AOvVaw0yZRgG7zfIDOm5GgaIL3py&amp;ust=1507475057611247"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Marco Kooijmans (3e jaars PABO-student)Marieke Seyger (Dermatoloog)Inge Bronckers (Arts-onderzoeker)</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1086</Words>
  <Characters>5978</Characters>
  <Application>Microsoft Office Word</Application>
  <DocSecurity>4</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7050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Z466149</dc:creator>
  <cp:lastModifiedBy>Inge Bronckers</cp:lastModifiedBy>
  <cp:revision>2</cp:revision>
  <dcterms:created xsi:type="dcterms:W3CDTF">2018-01-16T17:37:00Z</dcterms:created>
  <dcterms:modified xsi:type="dcterms:W3CDTF">2018-01-16T17:37:00Z</dcterms:modified>
</cp:coreProperties>
</file>