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22CD" w14:textId="54701D4C" w:rsidR="2067CD3B" w:rsidRDefault="2067CD3B" w:rsidP="2067CD3B">
      <w:pPr>
        <w:spacing w:line="240" w:lineRule="auto"/>
        <w:contextualSpacing/>
        <w:rPr>
          <w:rFonts w:ascii="Calibri" w:eastAsia="Calibri" w:hAnsi="Calibri" w:cs="Calibri"/>
        </w:rPr>
      </w:pPr>
    </w:p>
    <w:p w14:paraId="73CA8035" w14:textId="77777777" w:rsidR="00055AF0" w:rsidRDefault="00055AF0" w:rsidP="2067CD3B">
      <w:pPr>
        <w:spacing w:line="240" w:lineRule="auto"/>
        <w:contextualSpacing/>
        <w:rPr>
          <w:rFonts w:ascii="Calibri" w:eastAsia="Calibri" w:hAnsi="Calibri" w:cs="Calibri"/>
          <w:b/>
          <w:bCs/>
          <w:lang w:val="en-US"/>
        </w:rPr>
      </w:pPr>
      <w:proofErr w:type="spellStart"/>
      <w:r>
        <w:rPr>
          <w:rFonts w:ascii="Calibri" w:eastAsia="Calibri" w:hAnsi="Calibri" w:cs="Calibri"/>
          <w:b/>
          <w:bCs/>
          <w:lang w:val="en-US"/>
        </w:rPr>
        <w:t>Vacature</w:t>
      </w:r>
      <w:proofErr w:type="spellEnd"/>
      <w:r>
        <w:rPr>
          <w:rFonts w:ascii="Calibri" w:eastAsia="Calibri" w:hAnsi="Calibri" w:cs="Calibri"/>
          <w:b/>
          <w:bCs/>
          <w:lang w:val="en-US"/>
        </w:rPr>
        <w:t xml:space="preserve"> </w:t>
      </w:r>
      <w:proofErr w:type="spellStart"/>
      <w:r w:rsidR="48D0D13F" w:rsidRPr="5EA6AFAF">
        <w:rPr>
          <w:rFonts w:ascii="Calibri" w:eastAsia="Calibri" w:hAnsi="Calibri" w:cs="Calibri"/>
          <w:b/>
          <w:bCs/>
          <w:lang w:val="en-US"/>
        </w:rPr>
        <w:t>Docentambassadeur</w:t>
      </w:r>
      <w:proofErr w:type="spellEnd"/>
      <w:r w:rsidR="48D0D13F" w:rsidRPr="5EA6AFAF">
        <w:rPr>
          <w:rFonts w:ascii="Calibri" w:eastAsia="Calibri" w:hAnsi="Calibri" w:cs="Calibri"/>
          <w:b/>
          <w:bCs/>
          <w:lang w:val="en-US"/>
        </w:rPr>
        <w:t xml:space="preserve"> Radboud Teaching and Learning Centre </w:t>
      </w:r>
      <w:r>
        <w:rPr>
          <w:rFonts w:ascii="Calibri" w:eastAsia="Calibri" w:hAnsi="Calibri" w:cs="Calibri"/>
          <w:b/>
          <w:bCs/>
          <w:lang w:val="en-US"/>
        </w:rPr>
        <w:t xml:space="preserve">– Medische </w:t>
      </w:r>
      <w:proofErr w:type="spellStart"/>
      <w:r>
        <w:rPr>
          <w:rFonts w:ascii="Calibri" w:eastAsia="Calibri" w:hAnsi="Calibri" w:cs="Calibri"/>
          <w:b/>
          <w:bCs/>
          <w:lang w:val="en-US"/>
        </w:rPr>
        <w:t>faculteit</w:t>
      </w:r>
      <w:proofErr w:type="spellEnd"/>
    </w:p>
    <w:p w14:paraId="76BE3FCC" w14:textId="77777777" w:rsidR="00055AF0" w:rsidRDefault="00055AF0" w:rsidP="2067CD3B">
      <w:pPr>
        <w:spacing w:line="240" w:lineRule="auto"/>
        <w:contextualSpacing/>
        <w:rPr>
          <w:rFonts w:ascii="Calibri" w:eastAsia="Calibri" w:hAnsi="Calibri" w:cs="Calibri"/>
          <w:b/>
          <w:bCs/>
          <w:lang w:val="en-US"/>
        </w:rPr>
      </w:pPr>
    </w:p>
    <w:p w14:paraId="42BC24A6" w14:textId="066A735D" w:rsidR="003803DF" w:rsidRPr="00382752" w:rsidRDefault="00A76663" w:rsidP="003803DF">
      <w:pPr>
        <w:pStyle w:val="Normaalweb"/>
        <w:spacing w:after="120" w:afterAutospacing="0"/>
        <w:rPr>
          <w:rFonts w:asciiTheme="minorHAnsi" w:hAnsiTheme="minorHAnsi" w:cstheme="minorHAnsi"/>
          <w:i/>
          <w:iCs/>
          <w:sz w:val="22"/>
          <w:szCs w:val="22"/>
        </w:rPr>
      </w:pPr>
      <w:r>
        <w:rPr>
          <w:rFonts w:asciiTheme="minorHAnsi" w:hAnsiTheme="minorHAnsi" w:cstheme="minorHAnsi"/>
          <w:i/>
          <w:iCs/>
          <w:sz w:val="22"/>
          <w:szCs w:val="22"/>
        </w:rPr>
        <w:t>Je s</w:t>
      </w:r>
      <w:r w:rsidR="003803DF" w:rsidRPr="00382752">
        <w:rPr>
          <w:rFonts w:asciiTheme="minorHAnsi" w:hAnsiTheme="minorHAnsi" w:cstheme="minorHAnsi"/>
          <w:i/>
          <w:iCs/>
          <w:sz w:val="22"/>
          <w:szCs w:val="22"/>
        </w:rPr>
        <w:t>ignaleert verbindingen en gezamenlijke uitdagingen en mogelijkheden binnen onderwijs.</w:t>
      </w:r>
      <w:r w:rsidR="00574A07">
        <w:rPr>
          <w:rFonts w:asciiTheme="minorHAnsi" w:hAnsiTheme="minorHAnsi" w:cstheme="minorHAnsi"/>
          <w:i/>
          <w:iCs/>
          <w:sz w:val="22"/>
          <w:szCs w:val="22"/>
        </w:rPr>
        <w:t xml:space="preserve"> </w:t>
      </w:r>
      <w:r>
        <w:rPr>
          <w:rFonts w:asciiTheme="minorHAnsi" w:hAnsiTheme="minorHAnsi" w:cstheme="minorHAnsi"/>
          <w:i/>
          <w:iCs/>
          <w:sz w:val="22"/>
          <w:szCs w:val="22"/>
        </w:rPr>
        <w:t>Je k</w:t>
      </w:r>
      <w:r w:rsidR="003803DF" w:rsidRPr="00382752">
        <w:rPr>
          <w:rFonts w:asciiTheme="minorHAnsi" w:hAnsiTheme="minorHAnsi" w:cstheme="minorHAnsi"/>
          <w:i/>
          <w:iCs/>
          <w:sz w:val="22"/>
          <w:szCs w:val="22"/>
        </w:rPr>
        <w:t xml:space="preserve">ijkt kritisch naar onderwijs, neemt collega’s hierin mee, stuurt aan op samenwerking in onderwijs, bevordert daarmee ook </w:t>
      </w:r>
      <w:r>
        <w:rPr>
          <w:rFonts w:asciiTheme="minorHAnsi" w:hAnsiTheme="minorHAnsi" w:cstheme="minorHAnsi"/>
          <w:i/>
          <w:iCs/>
          <w:sz w:val="22"/>
          <w:szCs w:val="22"/>
        </w:rPr>
        <w:t xml:space="preserve">de eigen </w:t>
      </w:r>
      <w:r w:rsidR="003803DF" w:rsidRPr="00382752">
        <w:rPr>
          <w:rFonts w:asciiTheme="minorHAnsi" w:hAnsiTheme="minorHAnsi" w:cstheme="minorHAnsi"/>
          <w:i/>
          <w:iCs/>
          <w:sz w:val="22"/>
          <w:szCs w:val="22"/>
        </w:rPr>
        <w:t xml:space="preserve">professionaliteit en </w:t>
      </w:r>
      <w:r>
        <w:rPr>
          <w:rFonts w:asciiTheme="minorHAnsi" w:hAnsiTheme="minorHAnsi" w:cstheme="minorHAnsi"/>
          <w:i/>
          <w:iCs/>
          <w:sz w:val="22"/>
          <w:szCs w:val="22"/>
        </w:rPr>
        <w:t xml:space="preserve">van </w:t>
      </w:r>
      <w:r w:rsidR="003803DF" w:rsidRPr="00382752">
        <w:rPr>
          <w:rFonts w:asciiTheme="minorHAnsi" w:hAnsiTheme="minorHAnsi" w:cstheme="minorHAnsi"/>
          <w:i/>
          <w:iCs/>
          <w:sz w:val="22"/>
          <w:szCs w:val="22"/>
        </w:rPr>
        <w:t>collega’s binnen onderwijs.</w:t>
      </w:r>
      <w:r w:rsidR="00382752">
        <w:rPr>
          <w:rFonts w:asciiTheme="minorHAnsi" w:hAnsiTheme="minorHAnsi" w:cstheme="minorHAnsi"/>
          <w:i/>
          <w:iCs/>
          <w:sz w:val="22"/>
          <w:szCs w:val="22"/>
        </w:rPr>
        <w:t xml:space="preserve"> </w:t>
      </w:r>
      <w:r w:rsidR="00844AF8">
        <w:rPr>
          <w:rFonts w:asciiTheme="minorHAnsi" w:hAnsiTheme="minorHAnsi" w:cstheme="minorHAnsi"/>
          <w:i/>
          <w:iCs/>
          <w:sz w:val="22"/>
          <w:szCs w:val="22"/>
        </w:rPr>
        <w:t>Je s</w:t>
      </w:r>
      <w:r w:rsidR="00382752" w:rsidRPr="009302EB">
        <w:rPr>
          <w:rFonts w:asciiTheme="minorHAnsi" w:hAnsiTheme="minorHAnsi" w:cstheme="minorHAnsi"/>
          <w:i/>
          <w:iCs/>
          <w:sz w:val="22"/>
          <w:szCs w:val="22"/>
        </w:rPr>
        <w:t>timuleert onderzoek binnen onderwijs</w:t>
      </w:r>
      <w:r w:rsidR="00844AF8">
        <w:rPr>
          <w:rFonts w:asciiTheme="minorHAnsi" w:hAnsiTheme="minorHAnsi" w:cstheme="minorHAnsi"/>
          <w:i/>
          <w:iCs/>
          <w:sz w:val="22"/>
          <w:szCs w:val="22"/>
        </w:rPr>
        <w:t xml:space="preserve"> en g</w:t>
      </w:r>
      <w:r w:rsidR="003803DF" w:rsidRPr="00382752">
        <w:rPr>
          <w:rFonts w:asciiTheme="minorHAnsi" w:hAnsiTheme="minorHAnsi" w:cstheme="minorHAnsi"/>
          <w:i/>
          <w:iCs/>
          <w:sz w:val="22"/>
          <w:szCs w:val="22"/>
        </w:rPr>
        <w:t xml:space="preserve">aat </w:t>
      </w:r>
      <w:r w:rsidR="00382752">
        <w:rPr>
          <w:rFonts w:asciiTheme="minorHAnsi" w:hAnsiTheme="minorHAnsi" w:cstheme="minorHAnsi"/>
          <w:i/>
          <w:iCs/>
          <w:sz w:val="22"/>
          <w:szCs w:val="22"/>
        </w:rPr>
        <w:t>het</w:t>
      </w:r>
      <w:r w:rsidR="003803DF" w:rsidRPr="00382752">
        <w:rPr>
          <w:rFonts w:asciiTheme="minorHAnsi" w:hAnsiTheme="minorHAnsi" w:cstheme="minorHAnsi"/>
          <w:i/>
          <w:iCs/>
          <w:sz w:val="22"/>
          <w:szCs w:val="22"/>
        </w:rPr>
        <w:t xml:space="preserve"> gesprek aan daar waar beleid de ontwikkeling of uitvoer van onderwijs belemmert of juist stimuleert. </w:t>
      </w:r>
      <w:r w:rsidR="00844AF8">
        <w:rPr>
          <w:rFonts w:asciiTheme="minorHAnsi" w:hAnsiTheme="minorHAnsi" w:cstheme="minorHAnsi"/>
          <w:i/>
          <w:iCs/>
          <w:sz w:val="22"/>
          <w:szCs w:val="22"/>
        </w:rPr>
        <w:t>Je s</w:t>
      </w:r>
      <w:r w:rsidR="003803DF" w:rsidRPr="00382752">
        <w:rPr>
          <w:rFonts w:asciiTheme="minorHAnsi" w:hAnsiTheme="minorHAnsi" w:cstheme="minorHAnsi"/>
          <w:i/>
          <w:iCs/>
          <w:sz w:val="22"/>
          <w:szCs w:val="22"/>
        </w:rPr>
        <w:t>taat voor erkenning en waardering van onderwijs.</w:t>
      </w:r>
    </w:p>
    <w:p w14:paraId="03F73957" w14:textId="5F6662A4" w:rsidR="003803DF" w:rsidRPr="00382752" w:rsidRDefault="003803DF" w:rsidP="003803DF">
      <w:pPr>
        <w:pStyle w:val="Normaalweb"/>
        <w:spacing w:after="120" w:afterAutospacing="0"/>
        <w:rPr>
          <w:rFonts w:asciiTheme="minorHAnsi" w:hAnsiTheme="minorHAnsi" w:cstheme="minorHAnsi"/>
          <w:i/>
          <w:iCs/>
          <w:sz w:val="22"/>
          <w:szCs w:val="22"/>
        </w:rPr>
      </w:pPr>
      <w:r w:rsidRPr="00382752">
        <w:rPr>
          <w:rFonts w:asciiTheme="minorHAnsi" w:hAnsiTheme="minorHAnsi" w:cstheme="minorHAnsi"/>
          <w:i/>
          <w:iCs/>
          <w:sz w:val="22"/>
          <w:szCs w:val="22"/>
        </w:rPr>
        <w:t>Ben jij dit? Wordt dan de nieuwe docentambassadeur voor de medische faculteit van het Teaching and Learning Centre RU.</w:t>
      </w:r>
      <w:r w:rsidR="00382752">
        <w:rPr>
          <w:rFonts w:asciiTheme="minorHAnsi" w:hAnsiTheme="minorHAnsi" w:cstheme="minorHAnsi"/>
          <w:i/>
          <w:iCs/>
          <w:sz w:val="22"/>
          <w:szCs w:val="22"/>
        </w:rPr>
        <w:t xml:space="preserve"> Wegens het verloop van de termijn van de huidige docentambassadeurs zijn we op zoek naar nieuwe docentambassadeurs.</w:t>
      </w:r>
    </w:p>
    <w:p w14:paraId="0950255C" w14:textId="77777777" w:rsidR="003803DF" w:rsidRPr="00382752" w:rsidRDefault="003803DF" w:rsidP="2067CD3B">
      <w:pPr>
        <w:spacing w:line="240" w:lineRule="auto"/>
        <w:contextualSpacing/>
      </w:pPr>
    </w:p>
    <w:p w14:paraId="35FB78A3" w14:textId="58E10AC1" w:rsidR="00DF38BB" w:rsidRPr="003803DF" w:rsidRDefault="003803DF" w:rsidP="2067CD3B">
      <w:pPr>
        <w:spacing w:line="240" w:lineRule="auto"/>
        <w:contextualSpacing/>
        <w:rPr>
          <w:lang w:val="en-US"/>
        </w:rPr>
      </w:pPr>
      <w:r w:rsidRPr="003803DF">
        <w:rPr>
          <w:b/>
          <w:bCs/>
          <w:lang w:val="en-US"/>
        </w:rPr>
        <w:t>het Teaching and L</w:t>
      </w:r>
      <w:r>
        <w:rPr>
          <w:b/>
          <w:bCs/>
          <w:lang w:val="en-US"/>
        </w:rPr>
        <w:t>earning Centre</w:t>
      </w:r>
      <w:r w:rsidR="48D0D13F" w:rsidRPr="003803DF">
        <w:rPr>
          <w:lang w:val="en-US"/>
        </w:rPr>
        <w:tab/>
      </w:r>
      <w:r w:rsidR="48D0D13F" w:rsidRPr="003803DF">
        <w:rPr>
          <w:lang w:val="en-US"/>
        </w:rPr>
        <w:tab/>
      </w:r>
      <w:r w:rsidR="48D0D13F" w:rsidRPr="003803DF">
        <w:rPr>
          <w:lang w:val="en-US"/>
        </w:rPr>
        <w:tab/>
      </w:r>
      <w:r w:rsidR="48D0D13F" w:rsidRPr="003803DF">
        <w:rPr>
          <w:lang w:val="en-US"/>
        </w:rPr>
        <w:tab/>
      </w:r>
      <w:r w:rsidR="48D0D13F" w:rsidRPr="003803DF">
        <w:rPr>
          <w:lang w:val="en-US"/>
        </w:rPr>
        <w:tab/>
      </w:r>
    </w:p>
    <w:p w14:paraId="274332AD" w14:textId="5A734C6B" w:rsidR="00DF38BB" w:rsidRDefault="5C4710DB" w:rsidP="5EA6AFAF">
      <w:pPr>
        <w:spacing w:line="240" w:lineRule="auto"/>
        <w:contextualSpacing/>
      </w:pPr>
      <w:r w:rsidRPr="5EA6AFAF">
        <w:rPr>
          <w:rFonts w:ascii="Calibri" w:eastAsia="Calibri" w:hAnsi="Calibri" w:cs="Calibri"/>
          <w:color w:val="000000" w:themeColor="text1"/>
        </w:rPr>
        <w:t xml:space="preserve">Vanuit het TLC creëert de Radboud Universiteit een </w:t>
      </w:r>
      <w:proofErr w:type="spellStart"/>
      <w:r w:rsidRPr="5EA6AFAF">
        <w:rPr>
          <w:rFonts w:ascii="Calibri" w:eastAsia="Calibri" w:hAnsi="Calibri" w:cs="Calibri"/>
          <w:color w:val="000000" w:themeColor="text1"/>
        </w:rPr>
        <w:t>onderwijscommunity</w:t>
      </w:r>
      <w:proofErr w:type="spellEnd"/>
      <w:r w:rsidRPr="5EA6AFAF">
        <w:rPr>
          <w:rFonts w:ascii="Calibri" w:eastAsia="Calibri" w:hAnsi="Calibri" w:cs="Calibri"/>
          <w:color w:val="000000" w:themeColor="text1"/>
        </w:rPr>
        <w:t xml:space="preserve"> van docenten en onderwijsprofessionals, zodat kennis en ervaring op het gebied van onderwijsontwikkeling en innovatie meer wordt gedeeld en er meer samenwerking ontstaat. Door middel van ‘MEET-INSPIRE-LEARN’ brengen we mensen samen, óp de campus en daarbuiten. We verbinden, agenderen, delen en </w:t>
      </w:r>
      <w:r w:rsidR="007F7452">
        <w:rPr>
          <w:rFonts w:ascii="Calibri" w:eastAsia="Calibri" w:hAnsi="Calibri" w:cs="Calibri"/>
          <w:color w:val="000000" w:themeColor="text1"/>
        </w:rPr>
        <w:t>activeren</w:t>
      </w:r>
      <w:r w:rsidRPr="5EA6AFAF">
        <w:rPr>
          <w:rFonts w:ascii="Calibri" w:eastAsia="Calibri" w:hAnsi="Calibri" w:cs="Calibri"/>
          <w:color w:val="000000" w:themeColor="text1"/>
        </w:rPr>
        <w:t xml:space="preserve"> om zo de onderwijskwaliteit en het docentenwelzijn te verhogen</w:t>
      </w:r>
      <w:r w:rsidR="48D0D13F" w:rsidRPr="5EA6AFAF">
        <w:rPr>
          <w:rFonts w:ascii="Calibri" w:eastAsia="Calibri" w:hAnsi="Calibri" w:cs="Calibri"/>
        </w:rPr>
        <w:t xml:space="preserve">. Drie </w:t>
      </w:r>
      <w:r w:rsidR="77E7BAF1" w:rsidRPr="5EA6AFAF">
        <w:rPr>
          <w:rFonts w:ascii="Calibri" w:eastAsia="Calibri" w:hAnsi="Calibri" w:cs="Calibri"/>
        </w:rPr>
        <w:t>thema’s</w:t>
      </w:r>
      <w:r w:rsidR="48D0D13F" w:rsidRPr="5EA6AFAF">
        <w:rPr>
          <w:rFonts w:ascii="Calibri" w:eastAsia="Calibri" w:hAnsi="Calibri" w:cs="Calibri"/>
        </w:rPr>
        <w:t xml:space="preserve"> staan centraal binnen het TLC: Onderwijsontwikkeling en -innovatie, Docentontwikkeling en –welzijn en Onderwijsonderzoek. </w:t>
      </w:r>
    </w:p>
    <w:p w14:paraId="045F625B" w14:textId="5C267672" w:rsidR="2067CD3B" w:rsidRDefault="2067CD3B" w:rsidP="2067CD3B">
      <w:pPr>
        <w:spacing w:line="240" w:lineRule="auto"/>
        <w:contextualSpacing/>
        <w:rPr>
          <w:rFonts w:ascii="Calibri" w:eastAsia="Calibri" w:hAnsi="Calibri" w:cs="Calibri"/>
          <w:b/>
          <w:bCs/>
        </w:rPr>
      </w:pPr>
    </w:p>
    <w:p w14:paraId="68BC188A" w14:textId="330456B5" w:rsidR="00DF38BB" w:rsidRDefault="007F7452" w:rsidP="2067CD3B">
      <w:pPr>
        <w:spacing w:line="240" w:lineRule="auto"/>
        <w:contextualSpacing/>
      </w:pPr>
      <w:r>
        <w:rPr>
          <w:rFonts w:ascii="Calibri" w:eastAsia="Calibri" w:hAnsi="Calibri" w:cs="Calibri"/>
          <w:b/>
          <w:bCs/>
        </w:rPr>
        <w:t>Docentambassadeur</w:t>
      </w:r>
      <w:r w:rsidR="48D0D13F" w:rsidRPr="5A942B29">
        <w:rPr>
          <w:rFonts w:ascii="Calibri" w:eastAsia="Calibri" w:hAnsi="Calibri" w:cs="Calibri"/>
          <w:b/>
          <w:bCs/>
        </w:rPr>
        <w:t xml:space="preserve"> </w:t>
      </w:r>
      <w:r w:rsidR="48D0D13F">
        <w:tab/>
      </w:r>
      <w:r w:rsidR="48D0D13F">
        <w:tab/>
      </w:r>
      <w:r w:rsidR="48D0D13F">
        <w:tab/>
      </w:r>
      <w:r w:rsidR="48D0D13F">
        <w:tab/>
      </w:r>
      <w:r w:rsidR="48D0D13F">
        <w:tab/>
      </w:r>
    </w:p>
    <w:p w14:paraId="224BCE7F" w14:textId="3A270EAA" w:rsidR="003803DF" w:rsidRPr="003803DF" w:rsidRDefault="003803DF" w:rsidP="003803DF">
      <w:pPr>
        <w:pStyle w:val="Lijstalinea"/>
        <w:numPr>
          <w:ilvl w:val="0"/>
          <w:numId w:val="13"/>
        </w:numPr>
        <w:spacing w:line="240" w:lineRule="auto"/>
        <w:rPr>
          <w:rFonts w:ascii="Calibri" w:eastAsia="Calibri" w:hAnsi="Calibri" w:cs="Calibri"/>
        </w:rPr>
      </w:pPr>
      <w:r>
        <w:rPr>
          <w:rFonts w:ascii="Calibri" w:eastAsia="Calibri" w:hAnsi="Calibri" w:cs="Calibri"/>
        </w:rPr>
        <w:t xml:space="preserve"> </w:t>
      </w:r>
      <w:r w:rsidR="48D0D13F" w:rsidRPr="003803DF">
        <w:rPr>
          <w:rFonts w:ascii="Calibri" w:eastAsia="Calibri" w:hAnsi="Calibri" w:cs="Calibri"/>
        </w:rPr>
        <w:t>Je bent een academicus die anderen inspireert door de manier waarop je invulling geeft aan jouw rol als docent.</w:t>
      </w:r>
      <w:r w:rsidRPr="003803DF">
        <w:rPr>
          <w:rFonts w:ascii="Calibri" w:eastAsia="Calibri" w:hAnsi="Calibri" w:cs="Calibri"/>
        </w:rPr>
        <w:t xml:space="preserve"> Je bent een </w:t>
      </w:r>
      <w:proofErr w:type="spellStart"/>
      <w:r w:rsidRPr="003803DF">
        <w:rPr>
          <w:rFonts w:ascii="Calibri" w:eastAsia="Calibri" w:hAnsi="Calibri" w:cs="Calibri"/>
        </w:rPr>
        <w:t>pro-actieve</w:t>
      </w:r>
      <w:proofErr w:type="spellEnd"/>
      <w:r w:rsidRPr="003803DF">
        <w:rPr>
          <w:rFonts w:ascii="Calibri" w:eastAsia="Calibri" w:hAnsi="Calibri" w:cs="Calibri"/>
        </w:rPr>
        <w:t xml:space="preserve"> docent en staat met beide voeten in de onderwijspraktijk. </w:t>
      </w:r>
      <w:r w:rsidR="005636D9">
        <w:rPr>
          <w:rFonts w:ascii="Calibri" w:eastAsia="Calibri" w:hAnsi="Calibri" w:cs="Calibri"/>
        </w:rPr>
        <w:t xml:space="preserve">Je bent </w:t>
      </w:r>
      <w:r w:rsidRPr="003803DF">
        <w:rPr>
          <w:rFonts w:ascii="Calibri" w:eastAsia="Calibri" w:hAnsi="Calibri" w:cs="Calibri"/>
        </w:rPr>
        <w:t xml:space="preserve">vanzelfsprekend geneigd ook over de grenzen van de eigen sectie/vakgebied te kijken. </w:t>
      </w:r>
      <w:r w:rsidR="005636D9">
        <w:rPr>
          <w:rFonts w:ascii="Calibri" w:eastAsia="Calibri" w:hAnsi="Calibri" w:cs="Calibri"/>
        </w:rPr>
        <w:t>Je hebt</w:t>
      </w:r>
      <w:r w:rsidRPr="003803DF">
        <w:rPr>
          <w:rFonts w:ascii="Calibri" w:eastAsia="Calibri" w:hAnsi="Calibri" w:cs="Calibri"/>
        </w:rPr>
        <w:t xml:space="preserve"> een visie op en een hart voor academisch onderwijs. </w:t>
      </w:r>
    </w:p>
    <w:p w14:paraId="157E8D73" w14:textId="0689FB18" w:rsidR="003803DF" w:rsidRDefault="48D0D13F" w:rsidP="003803DF">
      <w:pPr>
        <w:pStyle w:val="Lijstalinea"/>
        <w:numPr>
          <w:ilvl w:val="0"/>
          <w:numId w:val="13"/>
        </w:numPr>
        <w:spacing w:line="240" w:lineRule="auto"/>
        <w:rPr>
          <w:rFonts w:ascii="Calibri" w:eastAsia="Calibri" w:hAnsi="Calibri" w:cs="Calibri"/>
        </w:rPr>
      </w:pPr>
      <w:r w:rsidRPr="003803DF">
        <w:rPr>
          <w:rFonts w:ascii="Calibri" w:eastAsia="Calibri" w:hAnsi="Calibri" w:cs="Calibri"/>
        </w:rPr>
        <w:t xml:space="preserve">Je kent </w:t>
      </w:r>
      <w:r w:rsidR="003803DF" w:rsidRPr="003803DF">
        <w:rPr>
          <w:rFonts w:ascii="Calibri" w:eastAsia="Calibri" w:hAnsi="Calibri" w:cs="Calibri"/>
        </w:rPr>
        <w:t xml:space="preserve">daarnaast </w:t>
      </w:r>
      <w:r w:rsidRPr="003803DF">
        <w:rPr>
          <w:rFonts w:ascii="Calibri" w:eastAsia="Calibri" w:hAnsi="Calibri" w:cs="Calibri"/>
        </w:rPr>
        <w:t xml:space="preserve">je faculteit goed en je bent een gesprekspartner voor sleutelfiguren rond onderwijs in de faculteit. </w:t>
      </w:r>
      <w:r w:rsidR="002C7598" w:rsidRPr="003803DF">
        <w:rPr>
          <w:rFonts w:ascii="Calibri" w:eastAsia="Calibri" w:hAnsi="Calibri" w:cs="Calibri"/>
        </w:rPr>
        <w:t>Specifiek voor de medische faculteit geldt dat je je netwerk binnen de RHA verder uitbreid</w:t>
      </w:r>
      <w:r w:rsidR="005636D9">
        <w:rPr>
          <w:rFonts w:ascii="Calibri" w:eastAsia="Calibri" w:hAnsi="Calibri" w:cs="Calibri"/>
        </w:rPr>
        <w:t>t</w:t>
      </w:r>
      <w:r w:rsidR="002C7598" w:rsidRPr="003803DF">
        <w:rPr>
          <w:rFonts w:ascii="Calibri" w:eastAsia="Calibri" w:hAnsi="Calibri" w:cs="Calibri"/>
        </w:rPr>
        <w:t xml:space="preserve"> en een brug vormt tussen zowel docenten als onderwijskundigen en onderzoekers. </w:t>
      </w:r>
      <w:r w:rsidR="005636D9">
        <w:rPr>
          <w:rFonts w:ascii="Calibri" w:eastAsia="Calibri" w:hAnsi="Calibri" w:cs="Calibri"/>
        </w:rPr>
        <w:t>Je hebt</w:t>
      </w:r>
      <w:r w:rsidR="002C7598" w:rsidRPr="003803DF">
        <w:rPr>
          <w:rFonts w:ascii="Calibri" w:eastAsia="Calibri" w:hAnsi="Calibri" w:cs="Calibri"/>
        </w:rPr>
        <w:t xml:space="preserve"> oog voor</w:t>
      </w:r>
      <w:r w:rsidR="007F7452">
        <w:rPr>
          <w:rFonts w:ascii="Calibri" w:eastAsia="Calibri" w:hAnsi="Calibri" w:cs="Calibri"/>
        </w:rPr>
        <w:t xml:space="preserve"> het verbinden van </w:t>
      </w:r>
      <w:r w:rsidR="002C7598" w:rsidRPr="003803DF">
        <w:rPr>
          <w:rFonts w:ascii="Calibri" w:eastAsia="Calibri" w:hAnsi="Calibri" w:cs="Calibri"/>
        </w:rPr>
        <w:t>kennis en kwaliteit van</w:t>
      </w:r>
      <w:r w:rsidR="007F7452">
        <w:rPr>
          <w:rFonts w:ascii="Calibri" w:eastAsia="Calibri" w:hAnsi="Calibri" w:cs="Calibri"/>
        </w:rPr>
        <w:t>uit de</w:t>
      </w:r>
      <w:r w:rsidR="002C7598" w:rsidRPr="003803DF">
        <w:rPr>
          <w:rFonts w:ascii="Calibri" w:eastAsia="Calibri" w:hAnsi="Calibri" w:cs="Calibri"/>
        </w:rPr>
        <w:t xml:space="preserve"> RHA binnen TLC ook weer met andere organisaties zoals andere faculteiten te verbinden</w:t>
      </w:r>
      <w:r w:rsidR="007F7452">
        <w:rPr>
          <w:rFonts w:ascii="Calibri" w:eastAsia="Calibri" w:hAnsi="Calibri" w:cs="Calibri"/>
        </w:rPr>
        <w:t xml:space="preserve">. </w:t>
      </w:r>
      <w:r w:rsidRPr="003803DF">
        <w:rPr>
          <w:rFonts w:ascii="Calibri" w:eastAsia="Calibri" w:hAnsi="Calibri" w:cs="Calibri"/>
        </w:rPr>
        <w:t>Je bent zichtbaar en benaderbaar voor docenten op onze faculteit en je signaleert vragen en behoeften aan ondersteuning of scholingsmogelijkheden.</w:t>
      </w:r>
    </w:p>
    <w:p w14:paraId="74403071" w14:textId="7C6CD522" w:rsidR="00DF38BB" w:rsidRPr="003803DF" w:rsidRDefault="003803DF" w:rsidP="003803DF">
      <w:pPr>
        <w:pStyle w:val="Lijstalinea"/>
        <w:numPr>
          <w:ilvl w:val="0"/>
          <w:numId w:val="13"/>
        </w:numPr>
        <w:spacing w:line="240" w:lineRule="auto"/>
        <w:rPr>
          <w:rFonts w:ascii="Calibri" w:eastAsia="Calibri" w:hAnsi="Calibri" w:cs="Calibri"/>
        </w:rPr>
      </w:pPr>
      <w:r>
        <w:rPr>
          <w:rFonts w:ascii="Calibri" w:eastAsia="Calibri" w:hAnsi="Calibri" w:cs="Calibri"/>
        </w:rPr>
        <w:t>Je hebt a</w:t>
      </w:r>
      <w:r w:rsidRPr="009302EB">
        <w:rPr>
          <w:rFonts w:ascii="Calibri" w:eastAsia="Calibri" w:hAnsi="Calibri" w:cs="Calibri"/>
        </w:rPr>
        <w:t>antoonbare ervaring en/of affiniteit met ten minste een van de drie kernactiviteiten van het TLC</w:t>
      </w:r>
      <w:r>
        <w:rPr>
          <w:rFonts w:ascii="Calibri" w:eastAsia="Calibri" w:hAnsi="Calibri" w:cs="Calibri"/>
        </w:rPr>
        <w:t>.</w:t>
      </w:r>
      <w:r w:rsidR="48D0D13F" w:rsidRPr="003803DF">
        <w:rPr>
          <w:rFonts w:ascii="Calibri" w:eastAsia="Calibri" w:hAnsi="Calibri" w:cs="Calibri"/>
        </w:rPr>
        <w:t xml:space="preserve"> Je betrekt andere docenten bij projecten of initiatieven vanuit het TLC en legt verbindingen met ontwikkelingen op andere faculteiten. In het TLC zelf ben je actief betrokken bij </w:t>
      </w:r>
      <w:proofErr w:type="spellStart"/>
      <w:r w:rsidR="48D0D13F" w:rsidRPr="003803DF">
        <w:rPr>
          <w:rFonts w:ascii="Calibri" w:eastAsia="Calibri" w:hAnsi="Calibri" w:cs="Calibri"/>
        </w:rPr>
        <w:t>één</w:t>
      </w:r>
      <w:proofErr w:type="spellEnd"/>
      <w:r w:rsidR="48D0D13F" w:rsidRPr="003803DF">
        <w:rPr>
          <w:rFonts w:ascii="Calibri" w:eastAsia="Calibri" w:hAnsi="Calibri" w:cs="Calibri"/>
        </w:rPr>
        <w:t xml:space="preserve"> of meer kernactiviteiten. Je hebt een belangrijke rol in het verbinden van activiteiten van het TLC met activiteiten en ontwikkelingen op de faculteit </w:t>
      </w:r>
      <w:proofErr w:type="spellStart"/>
      <w:r w:rsidR="48D0D13F" w:rsidRPr="003803DF">
        <w:rPr>
          <w:rFonts w:ascii="Calibri" w:eastAsia="Calibri" w:hAnsi="Calibri" w:cs="Calibri"/>
        </w:rPr>
        <w:t>én</w:t>
      </w:r>
      <w:proofErr w:type="spellEnd"/>
      <w:r w:rsidR="48D0D13F" w:rsidRPr="003803DF">
        <w:rPr>
          <w:rFonts w:ascii="Calibri" w:eastAsia="Calibri" w:hAnsi="Calibri" w:cs="Calibri"/>
        </w:rPr>
        <w:t xml:space="preserve"> in het </w:t>
      </w:r>
      <w:proofErr w:type="spellStart"/>
      <w:r w:rsidR="48D0D13F" w:rsidRPr="003803DF">
        <w:rPr>
          <w:rFonts w:ascii="Calibri" w:eastAsia="Calibri" w:hAnsi="Calibri" w:cs="Calibri"/>
        </w:rPr>
        <w:t>initiëren</w:t>
      </w:r>
      <w:proofErr w:type="spellEnd"/>
      <w:r w:rsidR="48D0D13F" w:rsidRPr="003803DF">
        <w:rPr>
          <w:rFonts w:ascii="Calibri" w:eastAsia="Calibri" w:hAnsi="Calibri" w:cs="Calibri"/>
        </w:rPr>
        <w:t xml:space="preserve"> van activiteiten vanuit het TLC.</w:t>
      </w:r>
      <w:r w:rsidRPr="009302EB">
        <w:rPr>
          <w:rFonts w:ascii="Calibri" w:eastAsia="Calibri" w:hAnsi="Calibri" w:cs="Calibri"/>
        </w:rPr>
        <w:t xml:space="preserve"> </w:t>
      </w:r>
      <w:r w:rsidR="48D0D13F" w:rsidRPr="003803DF">
        <w:rPr>
          <w:rFonts w:ascii="Calibri" w:eastAsia="Calibri" w:hAnsi="Calibri" w:cs="Calibri"/>
        </w:rPr>
        <w:t xml:space="preserve"> </w:t>
      </w:r>
      <w:r w:rsidR="002C7598" w:rsidRPr="003803DF">
        <w:rPr>
          <w:rFonts w:ascii="Calibri" w:eastAsia="Calibri" w:hAnsi="Calibri" w:cs="Calibri"/>
        </w:rPr>
        <w:t xml:space="preserve"> </w:t>
      </w:r>
    </w:p>
    <w:p w14:paraId="56A18C50" w14:textId="7E9C8A9A" w:rsidR="00DF38BB" w:rsidRDefault="00DF38BB" w:rsidP="2067CD3B">
      <w:pPr>
        <w:spacing w:line="240" w:lineRule="auto"/>
        <w:contextualSpacing/>
      </w:pPr>
    </w:p>
    <w:p w14:paraId="507F8583" w14:textId="0B84A205" w:rsidR="00DF38BB" w:rsidRDefault="00BE3F54" w:rsidP="2067CD3B">
      <w:pPr>
        <w:spacing w:line="240" w:lineRule="auto"/>
        <w:contextualSpacing/>
        <w:rPr>
          <w:rFonts w:ascii="Calibri" w:eastAsia="Calibri" w:hAnsi="Calibri" w:cs="Calibri"/>
          <w:b/>
          <w:bCs/>
        </w:rPr>
      </w:pPr>
      <w:r>
        <w:rPr>
          <w:rFonts w:ascii="Calibri" w:eastAsia="Calibri" w:hAnsi="Calibri" w:cs="Calibri"/>
          <w:b/>
          <w:bCs/>
        </w:rPr>
        <w:t xml:space="preserve">Wat bieden we </w:t>
      </w:r>
    </w:p>
    <w:p w14:paraId="50172370" w14:textId="7100454E" w:rsidR="003803DF" w:rsidRDefault="003803DF" w:rsidP="003803DF">
      <w:pPr>
        <w:pStyle w:val="Lijstalinea"/>
        <w:numPr>
          <w:ilvl w:val="0"/>
          <w:numId w:val="16"/>
        </w:numPr>
        <w:spacing w:line="240" w:lineRule="auto"/>
        <w:rPr>
          <w:rFonts w:ascii="Calibri" w:eastAsia="Calibri" w:hAnsi="Calibri" w:cs="Calibri"/>
        </w:rPr>
      </w:pPr>
      <w:r w:rsidRPr="003803DF">
        <w:rPr>
          <w:rFonts w:ascii="Calibri" w:eastAsia="Calibri" w:hAnsi="Calibri" w:cs="Calibri"/>
        </w:rPr>
        <w:t>De rol van docentambassadeur is een nieuwe stap in jouw onderwijscarrière en een kans voor een doorgroei naar een bredere rol in de ontwikkeling en aansturing van het onderwijs.</w:t>
      </w:r>
      <w:r w:rsidR="007F7452">
        <w:rPr>
          <w:rFonts w:ascii="Calibri" w:eastAsia="Calibri" w:hAnsi="Calibri" w:cs="Calibri"/>
        </w:rPr>
        <w:t xml:space="preserve"> Vanuit je rol kom je in contact met diverse gremia binnen het onderwijs zoals de opleidingsdirecteuren en </w:t>
      </w:r>
      <w:r w:rsidR="00574A07">
        <w:rPr>
          <w:rFonts w:ascii="Calibri" w:eastAsia="Calibri" w:hAnsi="Calibri" w:cs="Calibri"/>
        </w:rPr>
        <w:t>coördinatoren</w:t>
      </w:r>
      <w:r w:rsidR="007F7452">
        <w:rPr>
          <w:rFonts w:ascii="Calibri" w:eastAsia="Calibri" w:hAnsi="Calibri" w:cs="Calibri"/>
        </w:rPr>
        <w:t xml:space="preserve">, </w:t>
      </w:r>
      <w:proofErr w:type="spellStart"/>
      <w:r w:rsidR="007F7452">
        <w:rPr>
          <w:rFonts w:ascii="Calibri" w:eastAsia="Calibri" w:hAnsi="Calibri" w:cs="Calibri"/>
        </w:rPr>
        <w:t>OMT’s</w:t>
      </w:r>
      <w:proofErr w:type="spellEnd"/>
      <w:r w:rsidR="007F7452">
        <w:rPr>
          <w:rFonts w:ascii="Calibri" w:eastAsia="Calibri" w:hAnsi="Calibri" w:cs="Calibri"/>
        </w:rPr>
        <w:t xml:space="preserve">, </w:t>
      </w:r>
      <w:proofErr w:type="spellStart"/>
      <w:r w:rsidR="007F7452">
        <w:rPr>
          <w:rFonts w:ascii="Calibri" w:eastAsia="Calibri" w:hAnsi="Calibri" w:cs="Calibri"/>
        </w:rPr>
        <w:t>OLC’s</w:t>
      </w:r>
      <w:proofErr w:type="spellEnd"/>
      <w:r w:rsidR="007F7452">
        <w:rPr>
          <w:rFonts w:ascii="Calibri" w:eastAsia="Calibri" w:hAnsi="Calibri" w:cs="Calibri"/>
        </w:rPr>
        <w:t xml:space="preserve">, RHA managers en de </w:t>
      </w:r>
      <w:proofErr w:type="spellStart"/>
      <w:r w:rsidR="007F7452">
        <w:rPr>
          <w:rFonts w:ascii="Calibri" w:eastAsia="Calibri" w:hAnsi="Calibri" w:cs="Calibri"/>
        </w:rPr>
        <w:t>educational</w:t>
      </w:r>
      <w:proofErr w:type="spellEnd"/>
      <w:r w:rsidR="007F7452">
        <w:rPr>
          <w:rFonts w:ascii="Calibri" w:eastAsia="Calibri" w:hAnsi="Calibri" w:cs="Calibri"/>
        </w:rPr>
        <w:t xml:space="preserve"> council. </w:t>
      </w:r>
    </w:p>
    <w:p w14:paraId="50D525DA" w14:textId="0695526F" w:rsidR="00DF38BB" w:rsidRPr="003803DF" w:rsidRDefault="48D0D13F" w:rsidP="003803DF">
      <w:pPr>
        <w:pStyle w:val="Lijstalinea"/>
        <w:numPr>
          <w:ilvl w:val="0"/>
          <w:numId w:val="16"/>
        </w:numPr>
        <w:spacing w:line="240" w:lineRule="auto"/>
        <w:rPr>
          <w:rFonts w:ascii="Calibri" w:eastAsia="Calibri" w:hAnsi="Calibri" w:cs="Calibri"/>
        </w:rPr>
      </w:pPr>
      <w:r w:rsidRPr="003803DF">
        <w:rPr>
          <w:rFonts w:ascii="Calibri" w:eastAsia="Calibri" w:hAnsi="Calibri" w:cs="Calibri"/>
        </w:rPr>
        <w:lastRenderedPageBreak/>
        <w:t xml:space="preserve">Het TLC </w:t>
      </w:r>
      <w:r w:rsidR="003803DF">
        <w:rPr>
          <w:rFonts w:ascii="Calibri" w:eastAsia="Calibri" w:hAnsi="Calibri" w:cs="Calibri"/>
        </w:rPr>
        <w:t>als</w:t>
      </w:r>
      <w:r w:rsidRPr="003803DF">
        <w:rPr>
          <w:rFonts w:ascii="Calibri" w:eastAsia="Calibri" w:hAnsi="Calibri" w:cs="Calibri"/>
        </w:rPr>
        <w:t xml:space="preserve"> </w:t>
      </w:r>
      <w:r w:rsidR="3292982D" w:rsidRPr="003803DF">
        <w:rPr>
          <w:rFonts w:ascii="Calibri" w:eastAsia="Calibri" w:hAnsi="Calibri" w:cs="Calibri"/>
        </w:rPr>
        <w:t xml:space="preserve">netwerk </w:t>
      </w:r>
      <w:r w:rsidRPr="003803DF">
        <w:rPr>
          <w:rFonts w:ascii="Calibri" w:eastAsia="Calibri" w:hAnsi="Calibri" w:cs="Calibri"/>
        </w:rPr>
        <w:t xml:space="preserve">met zowel een fysieke thuisbasis (TvA1) als een digitaal platform </w:t>
      </w:r>
      <w:r w:rsidR="6BD1ABD1" w:rsidRPr="003803DF">
        <w:rPr>
          <w:rFonts w:ascii="Calibri" w:eastAsia="Calibri" w:hAnsi="Calibri" w:cs="Calibri"/>
        </w:rPr>
        <w:t>in Teams en een aanbod van activiteiten</w:t>
      </w:r>
      <w:r w:rsidRPr="003803DF">
        <w:rPr>
          <w:rFonts w:ascii="Calibri" w:eastAsia="Calibri" w:hAnsi="Calibri" w:cs="Calibri"/>
        </w:rPr>
        <w:t xml:space="preserve">. De docentambassadeurs vinden binnen het TLC collega’s met vergelijkbare ambities uit andere faculteiten. Samen </w:t>
      </w:r>
      <w:r w:rsidR="0097553B" w:rsidRPr="003803DF">
        <w:rPr>
          <w:rFonts w:ascii="Calibri" w:eastAsia="Calibri" w:hAnsi="Calibri" w:cs="Calibri"/>
        </w:rPr>
        <w:t>creëren</w:t>
      </w:r>
      <w:r w:rsidRPr="003803DF">
        <w:rPr>
          <w:rFonts w:ascii="Calibri" w:eastAsia="Calibri" w:hAnsi="Calibri" w:cs="Calibri"/>
        </w:rPr>
        <w:t xml:space="preserve"> wij een enthousiaste en inspirerende omgeving waarin met een onderzoekende houding gewerkt wordt aan docentontwikkeling, onderwijsontwikkeling en onderwijsinnovatie. Samen organiseren wij inspiratiesessies, onderwijssymposia en de jaarlijkse Onderwijsdagen. Wij spannen ons in om de Radboud Universiteit een gezonde, florerende en zelfbewuste onderwijsinstelling te laten zijn en in veranderende omstandigheden te laten blijven. </w:t>
      </w:r>
    </w:p>
    <w:p w14:paraId="0C78E7CF" w14:textId="478B2929" w:rsidR="00DF38BB" w:rsidRDefault="00DF38BB" w:rsidP="2067CD3B">
      <w:pPr>
        <w:spacing w:line="240" w:lineRule="auto"/>
        <w:contextualSpacing/>
      </w:pPr>
    </w:p>
    <w:p w14:paraId="0D933ACB" w14:textId="77777777" w:rsidR="00F31AFE" w:rsidRDefault="003803DF" w:rsidP="2067CD3B">
      <w:pPr>
        <w:spacing w:line="240" w:lineRule="auto"/>
        <w:contextualSpacing/>
      </w:pPr>
      <w:r>
        <w:rPr>
          <w:b/>
          <w:bCs/>
        </w:rPr>
        <w:t>Termijn</w:t>
      </w:r>
      <w:r w:rsidR="00382752">
        <w:rPr>
          <w:b/>
          <w:bCs/>
        </w:rPr>
        <w:t xml:space="preserve"> en vergoeding</w:t>
      </w:r>
      <w:r>
        <w:rPr>
          <w:b/>
          <w:bCs/>
        </w:rPr>
        <w:t xml:space="preserve"> </w:t>
      </w:r>
      <w:r w:rsidR="48D0D13F">
        <w:tab/>
      </w:r>
      <w:r w:rsidR="48D0D13F">
        <w:tab/>
      </w:r>
      <w:r w:rsidR="48D0D13F">
        <w:tab/>
      </w:r>
      <w:r w:rsidR="48D0D13F">
        <w:tab/>
      </w:r>
      <w:r w:rsidR="48D0D13F">
        <w:tab/>
      </w:r>
    </w:p>
    <w:p w14:paraId="4D1C8323" w14:textId="25E64289" w:rsidR="48D0D13F" w:rsidRDefault="48D0D13F" w:rsidP="2067CD3B">
      <w:pPr>
        <w:spacing w:line="240" w:lineRule="auto"/>
        <w:contextualSpacing/>
        <w:rPr>
          <w:rFonts w:ascii="Calibri" w:eastAsia="Calibri" w:hAnsi="Calibri" w:cs="Calibri"/>
        </w:rPr>
      </w:pPr>
      <w:r w:rsidRPr="5449754B">
        <w:rPr>
          <w:rFonts w:ascii="Calibri" w:eastAsia="Calibri" w:hAnsi="Calibri" w:cs="Calibri"/>
        </w:rPr>
        <w:t xml:space="preserve">De docentambassadeur voor een (evt. </w:t>
      </w:r>
      <w:proofErr w:type="spellStart"/>
      <w:r w:rsidRPr="5449754B">
        <w:rPr>
          <w:rFonts w:ascii="Calibri" w:eastAsia="Calibri" w:hAnsi="Calibri" w:cs="Calibri"/>
        </w:rPr>
        <w:t>één</w:t>
      </w:r>
      <w:proofErr w:type="spellEnd"/>
      <w:r w:rsidRPr="5449754B">
        <w:rPr>
          <w:rFonts w:ascii="Calibri" w:eastAsia="Calibri" w:hAnsi="Calibri" w:cs="Calibri"/>
        </w:rPr>
        <w:t xml:space="preserve"> keer verlengbare) periode van 2 jaar voor</w:t>
      </w:r>
      <w:r w:rsidR="7C327796" w:rsidRPr="5449754B">
        <w:rPr>
          <w:rFonts w:ascii="Calibri" w:eastAsia="Calibri" w:hAnsi="Calibri" w:cs="Calibri"/>
        </w:rPr>
        <w:t xml:space="preserve"> </w:t>
      </w:r>
      <w:r w:rsidR="3A089B59" w:rsidRPr="5449754B">
        <w:rPr>
          <w:rFonts w:ascii="Calibri" w:eastAsia="Calibri" w:hAnsi="Calibri" w:cs="Calibri"/>
        </w:rPr>
        <w:t>0,1-</w:t>
      </w:r>
      <w:r w:rsidRPr="5449754B">
        <w:rPr>
          <w:rFonts w:ascii="Calibri" w:eastAsia="Calibri" w:hAnsi="Calibri" w:cs="Calibri"/>
        </w:rPr>
        <w:t>0</w:t>
      </w:r>
      <w:r w:rsidR="7C65C353" w:rsidRPr="5449754B">
        <w:rPr>
          <w:rFonts w:ascii="Calibri" w:eastAsia="Calibri" w:hAnsi="Calibri" w:cs="Calibri"/>
        </w:rPr>
        <w:t>,</w:t>
      </w:r>
      <w:r w:rsidRPr="5449754B">
        <w:rPr>
          <w:rFonts w:ascii="Calibri" w:eastAsia="Calibri" w:hAnsi="Calibri" w:cs="Calibri"/>
        </w:rPr>
        <w:t>2 fte</w:t>
      </w:r>
      <w:r w:rsidR="0345CB1D" w:rsidRPr="5449754B">
        <w:rPr>
          <w:rFonts w:ascii="Calibri" w:eastAsia="Calibri" w:hAnsi="Calibri" w:cs="Calibri"/>
        </w:rPr>
        <w:t xml:space="preserve"> </w:t>
      </w:r>
      <w:r w:rsidRPr="5449754B">
        <w:rPr>
          <w:rFonts w:ascii="Calibri" w:eastAsia="Calibri" w:hAnsi="Calibri" w:cs="Calibri"/>
        </w:rPr>
        <w:t>gedetacheerd naar het TLC. In overleg met de faculteit wordt bepaald hoe die</w:t>
      </w:r>
      <w:r w:rsidR="2A9FA778" w:rsidRPr="5449754B">
        <w:rPr>
          <w:rFonts w:ascii="Calibri" w:eastAsia="Calibri" w:hAnsi="Calibri" w:cs="Calibri"/>
        </w:rPr>
        <w:t xml:space="preserve"> </w:t>
      </w:r>
      <w:r w:rsidRPr="5449754B">
        <w:rPr>
          <w:rFonts w:ascii="Calibri" w:eastAsia="Calibri" w:hAnsi="Calibri" w:cs="Calibri"/>
        </w:rPr>
        <w:t>fte in mindering wordt gebracht op de huidige taken.</w:t>
      </w:r>
    </w:p>
    <w:p w14:paraId="012C2346" w14:textId="24B58893" w:rsidR="48D0D13F" w:rsidRDefault="48D0D13F" w:rsidP="467AEB6C">
      <w:pPr>
        <w:spacing w:line="240" w:lineRule="auto"/>
        <w:contextualSpacing/>
        <w:rPr>
          <w:rFonts w:ascii="Calibri" w:eastAsia="Calibri" w:hAnsi="Calibri" w:cs="Calibri"/>
        </w:rPr>
      </w:pPr>
    </w:p>
    <w:p w14:paraId="28DC70DD" w14:textId="320150B3" w:rsidR="48D0D13F" w:rsidRPr="00382752" w:rsidRDefault="0574563B" w:rsidP="467AEB6C">
      <w:pPr>
        <w:spacing w:line="240" w:lineRule="auto"/>
        <w:contextualSpacing/>
        <w:rPr>
          <w:rFonts w:ascii="Calibri" w:eastAsia="Calibri" w:hAnsi="Calibri" w:cs="Calibri"/>
          <w:b/>
          <w:bCs/>
        </w:rPr>
      </w:pPr>
      <w:r w:rsidRPr="00382752">
        <w:rPr>
          <w:rFonts w:ascii="Calibri" w:eastAsia="Calibri" w:hAnsi="Calibri" w:cs="Calibri"/>
          <w:b/>
          <w:bCs/>
        </w:rPr>
        <w:t>Wat dien je te regelen op je eigen werkplek</w:t>
      </w:r>
    </w:p>
    <w:p w14:paraId="7506E806" w14:textId="4B87E65A" w:rsidR="48D0D13F" w:rsidRDefault="0574563B" w:rsidP="467AEB6C">
      <w:pPr>
        <w:pStyle w:val="Lijstalinea"/>
        <w:numPr>
          <w:ilvl w:val="0"/>
          <w:numId w:val="4"/>
        </w:numPr>
        <w:spacing w:line="240" w:lineRule="auto"/>
        <w:rPr>
          <w:rFonts w:eastAsiaTheme="minorEastAsia"/>
        </w:rPr>
      </w:pPr>
      <w:r w:rsidRPr="467AEB6C">
        <w:rPr>
          <w:rFonts w:ascii="Calibri" w:eastAsia="Calibri" w:hAnsi="Calibri" w:cs="Calibri"/>
        </w:rPr>
        <w:t>Ruimte ter grootte van je aanstelling</w:t>
      </w:r>
    </w:p>
    <w:p w14:paraId="36A854A1" w14:textId="5F42EF12" w:rsidR="48D0D13F" w:rsidRDefault="0574563B" w:rsidP="467AEB6C">
      <w:pPr>
        <w:pStyle w:val="Lijstalinea"/>
        <w:numPr>
          <w:ilvl w:val="0"/>
          <w:numId w:val="4"/>
        </w:numPr>
        <w:spacing w:line="240" w:lineRule="auto"/>
        <w:rPr>
          <w:rFonts w:eastAsiaTheme="minorEastAsia"/>
        </w:rPr>
      </w:pPr>
      <w:r w:rsidRPr="467AEB6C">
        <w:rPr>
          <w:rFonts w:ascii="Calibri" w:eastAsia="Calibri" w:hAnsi="Calibri" w:cs="Calibri"/>
        </w:rPr>
        <w:t>Support van faculteitsbestuur</w:t>
      </w:r>
    </w:p>
    <w:p w14:paraId="52622BA2" w14:textId="30F3DB22" w:rsidR="48D0D13F" w:rsidRPr="00382752" w:rsidRDefault="0574563B" w:rsidP="467AEB6C">
      <w:pPr>
        <w:pStyle w:val="Lijstalinea"/>
        <w:numPr>
          <w:ilvl w:val="0"/>
          <w:numId w:val="4"/>
        </w:numPr>
        <w:spacing w:line="240" w:lineRule="auto"/>
        <w:rPr>
          <w:rFonts w:eastAsiaTheme="minorEastAsia"/>
        </w:rPr>
      </w:pPr>
      <w:r w:rsidRPr="467AEB6C">
        <w:rPr>
          <w:rFonts w:ascii="Calibri" w:eastAsia="Calibri" w:hAnsi="Calibri" w:cs="Calibri"/>
        </w:rPr>
        <w:t>Geïnformeerd worden over onderwijsthema’s binnen de faculteit</w:t>
      </w:r>
    </w:p>
    <w:p w14:paraId="7CE30C08" w14:textId="77777777" w:rsidR="00F31AFE" w:rsidRDefault="003803DF" w:rsidP="003803DF">
      <w:pPr>
        <w:spacing w:line="240" w:lineRule="auto"/>
      </w:pPr>
      <w:r w:rsidRPr="00382752">
        <w:rPr>
          <w:b/>
          <w:bCs/>
        </w:rPr>
        <w:t>Interesse?</w:t>
      </w:r>
      <w:r>
        <w:t xml:space="preserve"> </w:t>
      </w:r>
    </w:p>
    <w:p w14:paraId="162A7667" w14:textId="5B4A8B1B" w:rsidR="003803DF" w:rsidRPr="00382752" w:rsidRDefault="003803DF" w:rsidP="00F31AFE">
      <w:pPr>
        <w:spacing w:line="240" w:lineRule="auto"/>
      </w:pPr>
      <w:r>
        <w:t xml:space="preserve">Stuur je </w:t>
      </w:r>
      <w:r w:rsidR="00382752">
        <w:t>reactie</w:t>
      </w:r>
      <w:r>
        <w:t xml:space="preserve"> en onderwijs cv naar </w:t>
      </w:r>
      <w:hyperlink r:id="rId11" w:history="1">
        <w:r w:rsidRPr="000420E6">
          <w:rPr>
            <w:rStyle w:val="Hyperlink"/>
          </w:rPr>
          <w:t>TLC@ru.nl</w:t>
        </w:r>
      </w:hyperlink>
      <w:r w:rsidR="00382752">
        <w:t xml:space="preserve"> (Marit Rensink)</w:t>
      </w:r>
      <w:r>
        <w:t xml:space="preserve"> vóór 1 mei 2024. Sollicitatiegesprekken worden in afstemming met geschikte kandidaten gepland in mei</w:t>
      </w:r>
      <w:r w:rsidR="00382752">
        <w:t xml:space="preserve"> 2024</w:t>
      </w:r>
      <w:r>
        <w:t xml:space="preserve"> en worden gevoerd door o.a. Marit Rensink (</w:t>
      </w:r>
      <w:r w:rsidR="000625E1">
        <w:t>coördinator</w:t>
      </w:r>
      <w:r>
        <w:t xml:space="preserve"> TLC) </w:t>
      </w:r>
      <w:r w:rsidR="00574A07">
        <w:t xml:space="preserve">en </w:t>
      </w:r>
      <w:r>
        <w:t>Boris Konrad (docentambassadeur)</w:t>
      </w:r>
      <w:r w:rsidR="00574A07">
        <w:t>.</w:t>
      </w:r>
    </w:p>
    <w:p w14:paraId="559A9DEE" w14:textId="0C9FDC3E" w:rsidR="48D0D13F" w:rsidRDefault="48D0D13F" w:rsidP="467AEB6C">
      <w:pPr>
        <w:spacing w:line="240" w:lineRule="auto"/>
        <w:contextualSpacing/>
        <w:rPr>
          <w:rFonts w:ascii="Calibri" w:eastAsia="Calibri" w:hAnsi="Calibri" w:cs="Calibri"/>
        </w:rPr>
      </w:pPr>
    </w:p>
    <w:p w14:paraId="6BD0E1AF" w14:textId="059935EB" w:rsidR="003803DF" w:rsidRDefault="003803DF" w:rsidP="467AEB6C">
      <w:pPr>
        <w:spacing w:line="240" w:lineRule="auto"/>
        <w:contextualSpacing/>
        <w:rPr>
          <w:rFonts w:ascii="Calibri" w:eastAsia="Calibri" w:hAnsi="Calibri" w:cs="Calibri"/>
          <w:b/>
          <w:bCs/>
        </w:rPr>
      </w:pPr>
      <w:r w:rsidRPr="00382752">
        <w:rPr>
          <w:rFonts w:ascii="Calibri" w:eastAsia="Calibri" w:hAnsi="Calibri" w:cs="Calibri"/>
          <w:b/>
          <w:bCs/>
        </w:rPr>
        <w:t>Meer informatie?</w:t>
      </w:r>
    </w:p>
    <w:p w14:paraId="61B61F8F" w14:textId="6DCEA73B" w:rsidR="00382752" w:rsidRPr="00A865B8" w:rsidRDefault="00382752" w:rsidP="467AEB6C">
      <w:pPr>
        <w:spacing w:line="240" w:lineRule="auto"/>
      </w:pPr>
      <w:r>
        <w:t>Neem voor meer informatie contact op met de huidige docentambassadeurs: Boris Konrad (</w:t>
      </w:r>
      <w:hyperlink r:id="rId12" w:history="1">
        <w:r w:rsidRPr="000420E6">
          <w:rPr>
            <w:rStyle w:val="Hyperlink"/>
          </w:rPr>
          <w:t>boris.konrad@donders.ru.nl</w:t>
        </w:r>
      </w:hyperlink>
      <w:r>
        <w:t>) en Marloes Schmitz (</w:t>
      </w:r>
      <w:hyperlink r:id="rId13" w:history="1">
        <w:r w:rsidRPr="000420E6">
          <w:rPr>
            <w:rStyle w:val="Hyperlink"/>
          </w:rPr>
          <w:t>marloes.schmitz@radboudumc.nl</w:t>
        </w:r>
      </w:hyperlink>
      <w:r>
        <w:t>)</w:t>
      </w:r>
      <w:r w:rsidR="00A865B8">
        <w:t xml:space="preserve">. </w:t>
      </w:r>
      <w:r w:rsidRPr="00A865B8">
        <w:rPr>
          <w:rFonts w:ascii="Calibri" w:eastAsia="Calibri" w:hAnsi="Calibri" w:cs="Calibri"/>
        </w:rPr>
        <w:t>Of kijk hieronder voor een voorbeeld rolinvulling</w:t>
      </w:r>
    </w:p>
    <w:p w14:paraId="28307568" w14:textId="77777777" w:rsidR="003803DF" w:rsidRDefault="003803DF" w:rsidP="467AEB6C">
      <w:pPr>
        <w:spacing w:line="240" w:lineRule="auto"/>
        <w:contextualSpacing/>
        <w:rPr>
          <w:rFonts w:ascii="Calibri" w:eastAsia="Calibri" w:hAnsi="Calibri" w:cs="Calibri"/>
        </w:rPr>
      </w:pPr>
    </w:p>
    <w:p w14:paraId="2C44E88C" w14:textId="677F3F98" w:rsidR="00A865B8" w:rsidRDefault="00A865B8" w:rsidP="467AEB6C">
      <w:pPr>
        <w:spacing w:line="240" w:lineRule="auto"/>
        <w:contextualSpacing/>
        <w:rPr>
          <w:rFonts w:ascii="Calibri" w:eastAsia="Calibri" w:hAnsi="Calibri" w:cs="Calibri"/>
        </w:rPr>
      </w:pPr>
      <w:r>
        <w:rPr>
          <w:rFonts w:ascii="Calibri" w:eastAsia="Calibri" w:hAnsi="Calibri" w:cs="Calibri"/>
        </w:rPr>
        <w:t>--------------------------------------------------------------------------------------------------------------------------------------</w:t>
      </w:r>
    </w:p>
    <w:p w14:paraId="3ED5995D" w14:textId="77777777" w:rsidR="00A865B8" w:rsidRDefault="00A865B8" w:rsidP="467AEB6C">
      <w:pPr>
        <w:spacing w:line="240" w:lineRule="auto"/>
        <w:contextualSpacing/>
        <w:rPr>
          <w:rFonts w:ascii="Calibri" w:eastAsia="Calibri" w:hAnsi="Calibri" w:cs="Calibri"/>
        </w:rPr>
      </w:pPr>
    </w:p>
    <w:p w14:paraId="570ADE1E" w14:textId="31E635F2" w:rsidR="48D0D13F" w:rsidRPr="00A865B8" w:rsidRDefault="48D0D13F" w:rsidP="2067CD3B">
      <w:pPr>
        <w:spacing w:line="240" w:lineRule="auto"/>
        <w:contextualSpacing/>
        <w:rPr>
          <w:rFonts w:ascii="Calibri" w:eastAsia="Calibri" w:hAnsi="Calibri" w:cs="Calibri"/>
          <w:i/>
          <w:iCs/>
        </w:rPr>
      </w:pPr>
      <w:r w:rsidRPr="00A865B8">
        <w:rPr>
          <w:rFonts w:ascii="Calibri" w:eastAsia="Calibri" w:hAnsi="Calibri" w:cs="Calibri"/>
          <w:i/>
          <w:iCs/>
        </w:rPr>
        <w:t>Rolinvulling</w:t>
      </w:r>
    </w:p>
    <w:p w14:paraId="2CF193D6" w14:textId="2D517A0E" w:rsidR="48D0D13F" w:rsidRPr="00A865B8" w:rsidRDefault="48D0D13F" w:rsidP="467AEB6C">
      <w:pPr>
        <w:pStyle w:val="Lijstalinea"/>
        <w:numPr>
          <w:ilvl w:val="0"/>
          <w:numId w:val="2"/>
        </w:numPr>
        <w:spacing w:line="240" w:lineRule="auto"/>
        <w:rPr>
          <w:rFonts w:eastAsiaTheme="minorEastAsia"/>
          <w:i/>
          <w:iCs/>
        </w:rPr>
      </w:pPr>
      <w:r w:rsidRPr="00A865B8">
        <w:rPr>
          <w:rFonts w:ascii="Calibri" w:eastAsia="Calibri" w:hAnsi="Calibri" w:cs="Calibri"/>
          <w:i/>
          <w:iCs/>
        </w:rPr>
        <w:t>Proactief zijn om geïnformeerd te zijn en te informeren</w:t>
      </w:r>
    </w:p>
    <w:p w14:paraId="75A760AE" w14:textId="4920D3B9" w:rsidR="48D0D13F" w:rsidRPr="00A865B8" w:rsidRDefault="1CF1578A" w:rsidP="467AEB6C">
      <w:pPr>
        <w:pStyle w:val="Lijstalinea"/>
        <w:numPr>
          <w:ilvl w:val="0"/>
          <w:numId w:val="2"/>
        </w:numPr>
        <w:spacing w:line="240" w:lineRule="auto"/>
        <w:rPr>
          <w:rFonts w:eastAsiaTheme="minorEastAsia"/>
          <w:i/>
          <w:iCs/>
        </w:rPr>
      </w:pPr>
      <w:r w:rsidRPr="00A865B8">
        <w:rPr>
          <w:rFonts w:ascii="Calibri" w:eastAsia="Calibri" w:hAnsi="Calibri" w:cs="Calibri"/>
          <w:i/>
          <w:iCs/>
        </w:rPr>
        <w:t>L</w:t>
      </w:r>
      <w:r w:rsidR="48D0D13F" w:rsidRPr="00A865B8">
        <w:rPr>
          <w:rFonts w:ascii="Calibri" w:eastAsia="Calibri" w:hAnsi="Calibri" w:cs="Calibri"/>
          <w:i/>
          <w:iCs/>
        </w:rPr>
        <w:t xml:space="preserve">erende en nieuwsgierige houding </w:t>
      </w:r>
    </w:p>
    <w:p w14:paraId="39E7FB74" w14:textId="1176D0CB" w:rsidR="48D0D13F" w:rsidRPr="00A865B8" w:rsidRDefault="48D0D13F" w:rsidP="2067CD3B">
      <w:pPr>
        <w:pStyle w:val="Lijstalinea"/>
        <w:numPr>
          <w:ilvl w:val="0"/>
          <w:numId w:val="2"/>
        </w:numPr>
        <w:spacing w:line="240" w:lineRule="auto"/>
        <w:rPr>
          <w:rFonts w:eastAsiaTheme="minorEastAsia"/>
          <w:i/>
          <w:iCs/>
        </w:rPr>
      </w:pPr>
      <w:r w:rsidRPr="00A865B8">
        <w:rPr>
          <w:rFonts w:ascii="Calibri" w:eastAsia="Calibri" w:hAnsi="Calibri" w:cs="Calibri"/>
          <w:i/>
          <w:iCs/>
        </w:rPr>
        <w:t>Zichtbaar zijn als ambassadeur en het thema onderwijs zichtbaar maken</w:t>
      </w:r>
    </w:p>
    <w:p w14:paraId="679C87CD" w14:textId="4DA002DE" w:rsidR="48D0D13F" w:rsidRPr="00A865B8" w:rsidRDefault="48D0D13F" w:rsidP="467AEB6C">
      <w:pPr>
        <w:pStyle w:val="Lijstalinea"/>
        <w:numPr>
          <w:ilvl w:val="0"/>
          <w:numId w:val="2"/>
        </w:numPr>
        <w:spacing w:line="240" w:lineRule="auto"/>
        <w:rPr>
          <w:rFonts w:eastAsiaTheme="minorEastAsia"/>
          <w:i/>
          <w:iCs/>
        </w:rPr>
      </w:pPr>
      <w:r w:rsidRPr="00A865B8">
        <w:rPr>
          <w:rFonts w:ascii="Calibri" w:eastAsia="Calibri" w:hAnsi="Calibri" w:cs="Calibri"/>
          <w:i/>
          <w:iCs/>
        </w:rPr>
        <w:t>Overdracht/ logboek van uitgevoerde taken</w:t>
      </w:r>
      <w:r w:rsidR="09DEA0CB" w:rsidRPr="00A865B8">
        <w:rPr>
          <w:rFonts w:ascii="Calibri" w:eastAsia="Calibri" w:hAnsi="Calibri" w:cs="Calibri"/>
          <w:i/>
          <w:iCs/>
        </w:rPr>
        <w:t xml:space="preserve"> bijhouden</w:t>
      </w:r>
    </w:p>
    <w:p w14:paraId="6ECC7B8F" w14:textId="401473F7" w:rsidR="48D0D13F" w:rsidRPr="00A865B8" w:rsidRDefault="48D0D13F" w:rsidP="2067CD3B">
      <w:pPr>
        <w:pStyle w:val="Lijstalinea"/>
        <w:numPr>
          <w:ilvl w:val="0"/>
          <w:numId w:val="2"/>
        </w:numPr>
        <w:spacing w:line="240" w:lineRule="auto"/>
        <w:rPr>
          <w:rFonts w:eastAsiaTheme="minorEastAsia"/>
          <w:i/>
          <w:iCs/>
        </w:rPr>
      </w:pPr>
      <w:proofErr w:type="spellStart"/>
      <w:r w:rsidRPr="00A865B8">
        <w:rPr>
          <w:rFonts w:ascii="Calibri" w:eastAsia="Calibri" w:hAnsi="Calibri" w:cs="Calibri"/>
          <w:i/>
          <w:iCs/>
        </w:rPr>
        <w:t>Onboarding</w:t>
      </w:r>
      <w:proofErr w:type="spellEnd"/>
      <w:r w:rsidRPr="00A865B8">
        <w:rPr>
          <w:rFonts w:ascii="Calibri" w:eastAsia="Calibri" w:hAnsi="Calibri" w:cs="Calibri"/>
          <w:i/>
          <w:iCs/>
        </w:rPr>
        <w:t xml:space="preserve"> nieuwe docenten</w:t>
      </w:r>
    </w:p>
    <w:p w14:paraId="3AD97F6E" w14:textId="3A27952E" w:rsidR="48D0D13F" w:rsidRPr="00A865B8" w:rsidRDefault="48D0D13F" w:rsidP="2067CD3B">
      <w:pPr>
        <w:pStyle w:val="Lijstalinea"/>
        <w:numPr>
          <w:ilvl w:val="0"/>
          <w:numId w:val="2"/>
        </w:numPr>
        <w:spacing w:line="240" w:lineRule="auto"/>
        <w:rPr>
          <w:rFonts w:eastAsiaTheme="minorEastAsia"/>
          <w:i/>
          <w:iCs/>
        </w:rPr>
      </w:pPr>
      <w:r w:rsidRPr="00A865B8">
        <w:rPr>
          <w:rFonts w:ascii="Calibri" w:eastAsia="Calibri" w:hAnsi="Calibri" w:cs="Calibri"/>
          <w:i/>
          <w:iCs/>
        </w:rPr>
        <w:t>Netwerk/bruggen bouwen binnen faculteit, buiten faculteit, TLC</w:t>
      </w:r>
    </w:p>
    <w:p w14:paraId="4864DADE" w14:textId="33FB1D67" w:rsidR="48D0D13F" w:rsidRPr="00A865B8" w:rsidRDefault="48D0D13F" w:rsidP="2067CD3B">
      <w:pPr>
        <w:pStyle w:val="Lijstalinea"/>
        <w:numPr>
          <w:ilvl w:val="0"/>
          <w:numId w:val="2"/>
        </w:numPr>
        <w:spacing w:line="240" w:lineRule="auto"/>
        <w:rPr>
          <w:rFonts w:eastAsiaTheme="minorEastAsia"/>
          <w:i/>
          <w:iCs/>
        </w:rPr>
      </w:pPr>
      <w:r w:rsidRPr="00A865B8">
        <w:rPr>
          <w:rFonts w:ascii="Calibri" w:eastAsia="Calibri" w:hAnsi="Calibri" w:cs="Calibri"/>
          <w:i/>
          <w:iCs/>
        </w:rPr>
        <w:t xml:space="preserve">Ogen en oren van het TLC; informeert het TLC over ontwikkelingen, actualiteiten, docentvertegenwoordiger </w:t>
      </w:r>
    </w:p>
    <w:p w14:paraId="6062E244" w14:textId="100CE47D" w:rsidR="48D0D13F" w:rsidRPr="00A865B8" w:rsidRDefault="48D0D13F" w:rsidP="2067CD3B">
      <w:pPr>
        <w:pStyle w:val="Lijstalinea"/>
        <w:numPr>
          <w:ilvl w:val="0"/>
          <w:numId w:val="2"/>
        </w:numPr>
        <w:spacing w:line="240" w:lineRule="auto"/>
        <w:rPr>
          <w:rFonts w:eastAsiaTheme="minorEastAsia"/>
          <w:i/>
          <w:iCs/>
        </w:rPr>
      </w:pPr>
      <w:r w:rsidRPr="00A865B8">
        <w:rPr>
          <w:rFonts w:ascii="Calibri" w:eastAsia="Calibri" w:hAnsi="Calibri" w:cs="Calibri"/>
          <w:i/>
          <w:iCs/>
        </w:rPr>
        <w:t>Klankbord voor wat de docent wil en vindt, kritisch meedenken</w:t>
      </w:r>
    </w:p>
    <w:p w14:paraId="0B04CD1F" w14:textId="10B25427" w:rsidR="2067CD3B" w:rsidRPr="00A865B8" w:rsidRDefault="2067CD3B" w:rsidP="2067CD3B">
      <w:pPr>
        <w:pStyle w:val="Lijstalinea"/>
        <w:numPr>
          <w:ilvl w:val="0"/>
          <w:numId w:val="2"/>
        </w:numPr>
        <w:spacing w:line="240" w:lineRule="auto"/>
        <w:rPr>
          <w:i/>
          <w:iCs/>
        </w:rPr>
      </w:pPr>
      <w:r w:rsidRPr="00A865B8">
        <w:rPr>
          <w:rFonts w:ascii="Calibri" w:eastAsia="Calibri" w:hAnsi="Calibri" w:cs="Calibri"/>
          <w:i/>
          <w:iCs/>
        </w:rPr>
        <w:t xml:space="preserve">Contact leggen met </w:t>
      </w:r>
      <w:r w:rsidR="00574A07">
        <w:rPr>
          <w:rFonts w:ascii="Calibri" w:eastAsia="Calibri" w:hAnsi="Calibri" w:cs="Calibri"/>
          <w:i/>
          <w:iCs/>
        </w:rPr>
        <w:t xml:space="preserve">onderwijsdeskundigen van de Radboudumc Health </w:t>
      </w:r>
      <w:proofErr w:type="spellStart"/>
      <w:r w:rsidR="00574A07">
        <w:rPr>
          <w:rFonts w:ascii="Calibri" w:eastAsia="Calibri" w:hAnsi="Calibri" w:cs="Calibri"/>
          <w:i/>
          <w:iCs/>
        </w:rPr>
        <w:t>Acadamy</w:t>
      </w:r>
      <w:proofErr w:type="spellEnd"/>
      <w:r w:rsidR="00574A07">
        <w:rPr>
          <w:rFonts w:ascii="Calibri" w:eastAsia="Calibri" w:hAnsi="Calibri" w:cs="Calibri"/>
          <w:i/>
          <w:iCs/>
        </w:rPr>
        <w:t xml:space="preserve"> (RHA)</w:t>
      </w:r>
    </w:p>
    <w:p w14:paraId="5C043194" w14:textId="0EE979D3" w:rsidR="2067CD3B" w:rsidRPr="00A865B8" w:rsidRDefault="2067CD3B" w:rsidP="5A942B29">
      <w:pPr>
        <w:pStyle w:val="Lijstalinea"/>
        <w:numPr>
          <w:ilvl w:val="0"/>
          <w:numId w:val="2"/>
        </w:numPr>
        <w:spacing w:line="240" w:lineRule="auto"/>
        <w:rPr>
          <w:i/>
          <w:iCs/>
        </w:rPr>
      </w:pPr>
      <w:r w:rsidRPr="00A865B8">
        <w:rPr>
          <w:rFonts w:ascii="Calibri" w:eastAsia="Calibri" w:hAnsi="Calibri" w:cs="Calibri"/>
          <w:i/>
          <w:iCs/>
        </w:rPr>
        <w:t>(Mee)organiseren van activiteiten van het TLC</w:t>
      </w:r>
    </w:p>
    <w:p w14:paraId="2842039A" w14:textId="355686E0" w:rsidR="2067CD3B" w:rsidRPr="00A865B8" w:rsidRDefault="2067CD3B" w:rsidP="5A942B29">
      <w:pPr>
        <w:spacing w:line="240" w:lineRule="auto"/>
        <w:contextualSpacing/>
        <w:rPr>
          <w:rFonts w:ascii="Calibri" w:eastAsia="Calibri" w:hAnsi="Calibri" w:cs="Calibri"/>
          <w:i/>
          <w:iCs/>
        </w:rPr>
      </w:pPr>
    </w:p>
    <w:p w14:paraId="1FABE660" w14:textId="024957D1" w:rsidR="2067CD3B" w:rsidRPr="00A865B8" w:rsidRDefault="5A942B29" w:rsidP="5A942B29">
      <w:pPr>
        <w:spacing w:line="240" w:lineRule="auto"/>
        <w:contextualSpacing/>
        <w:rPr>
          <w:rFonts w:eastAsiaTheme="minorEastAsia"/>
          <w:i/>
          <w:iCs/>
        </w:rPr>
      </w:pPr>
      <w:r w:rsidRPr="00A865B8">
        <w:rPr>
          <w:rFonts w:ascii="Calibri" w:eastAsia="Calibri" w:hAnsi="Calibri" w:cs="Calibri"/>
          <w:i/>
          <w:iCs/>
        </w:rPr>
        <w:t>Wat zou je kunnen doen als docentambassadeur:</w:t>
      </w:r>
      <w:r w:rsidR="48D0D13F" w:rsidRPr="00A865B8">
        <w:rPr>
          <w:rFonts w:ascii="Calibri" w:eastAsia="Calibri" w:hAnsi="Calibri" w:cs="Calibri"/>
          <w:i/>
          <w:iCs/>
        </w:rPr>
        <w:t xml:space="preserve"> </w:t>
      </w:r>
    </w:p>
    <w:p w14:paraId="7C8CEA87" w14:textId="11443568" w:rsidR="2067CD3B" w:rsidRPr="00A865B8" w:rsidRDefault="48D0D13F" w:rsidP="467AEB6C">
      <w:pPr>
        <w:pStyle w:val="Lijstalinea"/>
        <w:numPr>
          <w:ilvl w:val="0"/>
          <w:numId w:val="1"/>
        </w:numPr>
        <w:spacing w:line="240" w:lineRule="auto"/>
        <w:rPr>
          <w:rFonts w:eastAsiaTheme="minorEastAsia"/>
          <w:i/>
          <w:iCs/>
        </w:rPr>
      </w:pPr>
      <w:r w:rsidRPr="00A865B8">
        <w:rPr>
          <w:rFonts w:ascii="Calibri" w:eastAsia="Calibri" w:hAnsi="Calibri" w:cs="Calibri"/>
          <w:i/>
          <w:iCs/>
        </w:rPr>
        <w:lastRenderedPageBreak/>
        <w:t>In gesprek gaan met studenten en collega’s over onderwijs</w:t>
      </w:r>
    </w:p>
    <w:p w14:paraId="0B48824C" w14:textId="7CF7B902" w:rsidR="2067CD3B" w:rsidRPr="00A865B8" w:rsidRDefault="48D0D13F" w:rsidP="467AEB6C">
      <w:pPr>
        <w:pStyle w:val="Lijstalinea"/>
        <w:numPr>
          <w:ilvl w:val="0"/>
          <w:numId w:val="1"/>
        </w:numPr>
        <w:spacing w:line="240" w:lineRule="auto"/>
        <w:rPr>
          <w:rFonts w:eastAsiaTheme="minorEastAsia"/>
          <w:i/>
          <w:iCs/>
        </w:rPr>
      </w:pPr>
      <w:r w:rsidRPr="00A865B8">
        <w:rPr>
          <w:rFonts w:ascii="Calibri" w:eastAsia="Calibri" w:hAnsi="Calibri" w:cs="Calibri"/>
          <w:i/>
          <w:iCs/>
        </w:rPr>
        <w:t>Stukken schrijven in de nieuwsbrief van de faculteit en TLC</w:t>
      </w:r>
      <w:r w:rsidR="710FC379" w:rsidRPr="00A865B8">
        <w:rPr>
          <w:rFonts w:ascii="Calibri" w:eastAsia="Calibri" w:hAnsi="Calibri" w:cs="Calibri"/>
          <w:i/>
          <w:iCs/>
        </w:rPr>
        <w:t>-nieuwsbrief</w:t>
      </w:r>
    </w:p>
    <w:p w14:paraId="2CA1E366" w14:textId="15F67AEF" w:rsidR="2067CD3B" w:rsidRPr="00A865B8" w:rsidRDefault="48D0D13F" w:rsidP="5A942B29">
      <w:pPr>
        <w:pStyle w:val="Lijstalinea"/>
        <w:numPr>
          <w:ilvl w:val="0"/>
          <w:numId w:val="1"/>
        </w:numPr>
        <w:spacing w:line="240" w:lineRule="auto"/>
        <w:rPr>
          <w:rFonts w:eastAsiaTheme="minorEastAsia"/>
          <w:i/>
          <w:iCs/>
        </w:rPr>
      </w:pPr>
      <w:r w:rsidRPr="00A865B8">
        <w:rPr>
          <w:rFonts w:ascii="Calibri" w:eastAsia="Calibri" w:hAnsi="Calibri" w:cs="Calibri"/>
          <w:i/>
          <w:iCs/>
        </w:rPr>
        <w:t>Thema’s oppakken/agenderen die je aan het hart gaan</w:t>
      </w:r>
    </w:p>
    <w:p w14:paraId="2CC777CF" w14:textId="71295E70" w:rsidR="2067CD3B" w:rsidRPr="00A865B8" w:rsidRDefault="48D0D13F" w:rsidP="5A942B29">
      <w:pPr>
        <w:pStyle w:val="Lijstalinea"/>
        <w:numPr>
          <w:ilvl w:val="0"/>
          <w:numId w:val="1"/>
        </w:numPr>
        <w:spacing w:line="240" w:lineRule="auto"/>
        <w:rPr>
          <w:rFonts w:eastAsiaTheme="minorEastAsia"/>
          <w:i/>
          <w:iCs/>
        </w:rPr>
      </w:pPr>
      <w:r w:rsidRPr="00A865B8">
        <w:rPr>
          <w:rFonts w:ascii="Calibri" w:eastAsia="Calibri" w:hAnsi="Calibri" w:cs="Calibri"/>
          <w:i/>
          <w:iCs/>
        </w:rPr>
        <w:t xml:space="preserve">Informeren over, stimuleren en begeleiden van (aanvraag) TLC-vouchers </w:t>
      </w:r>
    </w:p>
    <w:p w14:paraId="04192C5C" w14:textId="3570CC58" w:rsidR="2067CD3B" w:rsidRPr="00A865B8" w:rsidRDefault="2067CD3B" w:rsidP="5A942B29">
      <w:pPr>
        <w:pStyle w:val="Lijstalinea"/>
        <w:numPr>
          <w:ilvl w:val="0"/>
          <w:numId w:val="1"/>
        </w:numPr>
        <w:spacing w:line="240" w:lineRule="auto"/>
        <w:rPr>
          <w:i/>
          <w:iCs/>
        </w:rPr>
      </w:pPr>
      <w:r w:rsidRPr="00A865B8">
        <w:rPr>
          <w:rFonts w:ascii="Calibri" w:eastAsia="Calibri" w:hAnsi="Calibri" w:cs="Calibri"/>
          <w:i/>
          <w:iCs/>
        </w:rPr>
        <w:t>Activiteiten organiseren op je eigen faculteit</w:t>
      </w:r>
      <w:r w:rsidR="002C7598" w:rsidRPr="00A865B8">
        <w:rPr>
          <w:rFonts w:ascii="Calibri" w:eastAsia="Calibri" w:hAnsi="Calibri" w:cs="Calibri"/>
          <w:i/>
          <w:iCs/>
        </w:rPr>
        <w:t>. Denk hiervoor ook aan regelmatige afstemming met de RHA.</w:t>
      </w:r>
    </w:p>
    <w:p w14:paraId="0F3C89F1" w14:textId="1475A54E" w:rsidR="2067CD3B" w:rsidRPr="00A865B8" w:rsidRDefault="5A942B29" w:rsidP="5A942B29">
      <w:pPr>
        <w:pStyle w:val="Lijstalinea"/>
        <w:numPr>
          <w:ilvl w:val="0"/>
          <w:numId w:val="1"/>
        </w:numPr>
        <w:spacing w:line="240" w:lineRule="auto"/>
        <w:rPr>
          <w:i/>
          <w:iCs/>
        </w:rPr>
      </w:pPr>
      <w:r w:rsidRPr="00A865B8">
        <w:rPr>
          <w:rFonts w:ascii="Calibri" w:eastAsia="Calibri" w:hAnsi="Calibri" w:cs="Calibri"/>
          <w:i/>
          <w:iCs/>
        </w:rPr>
        <w:t>Participeren en anderen meenemen naar in TLC-activiteiten (</w:t>
      </w:r>
      <w:proofErr w:type="spellStart"/>
      <w:r w:rsidRPr="00A865B8">
        <w:rPr>
          <w:rFonts w:ascii="Calibri" w:eastAsia="Calibri" w:hAnsi="Calibri" w:cs="Calibri"/>
          <w:i/>
          <w:iCs/>
        </w:rPr>
        <w:t>SIG's</w:t>
      </w:r>
      <w:proofErr w:type="spellEnd"/>
      <w:r w:rsidRPr="00A865B8">
        <w:rPr>
          <w:rFonts w:ascii="Calibri" w:eastAsia="Calibri" w:hAnsi="Calibri" w:cs="Calibri"/>
          <w:i/>
          <w:iCs/>
        </w:rPr>
        <w:t>, debatten, onderwijs</w:t>
      </w:r>
      <w:r w:rsidR="777659DD" w:rsidRPr="00A865B8">
        <w:rPr>
          <w:rFonts w:ascii="Calibri" w:eastAsia="Calibri" w:hAnsi="Calibri" w:cs="Calibri"/>
          <w:i/>
          <w:iCs/>
        </w:rPr>
        <w:t>café</w:t>
      </w:r>
      <w:r w:rsidR="7F8DE3E0" w:rsidRPr="00A865B8">
        <w:rPr>
          <w:rFonts w:ascii="Calibri" w:eastAsia="Calibri" w:hAnsi="Calibri" w:cs="Calibri"/>
          <w:i/>
          <w:iCs/>
        </w:rPr>
        <w:t>, welkomstbijeenkomst</w:t>
      </w:r>
      <w:r w:rsidRPr="00A865B8">
        <w:rPr>
          <w:rFonts w:ascii="Calibri" w:eastAsia="Calibri" w:hAnsi="Calibri" w:cs="Calibri"/>
          <w:i/>
          <w:iCs/>
        </w:rPr>
        <w:t xml:space="preserve"> etc.)</w:t>
      </w:r>
    </w:p>
    <w:p w14:paraId="5BCEB26D" w14:textId="560ECB96" w:rsidR="2067CD3B" w:rsidRPr="00A865B8" w:rsidRDefault="5A942B29" w:rsidP="5A942B29">
      <w:pPr>
        <w:pStyle w:val="Lijstalinea"/>
        <w:numPr>
          <w:ilvl w:val="0"/>
          <w:numId w:val="1"/>
        </w:numPr>
        <w:spacing w:line="240" w:lineRule="auto"/>
        <w:rPr>
          <w:i/>
          <w:iCs/>
        </w:rPr>
      </w:pPr>
      <w:r w:rsidRPr="00A865B8">
        <w:rPr>
          <w:rFonts w:ascii="Calibri" w:eastAsia="Calibri" w:hAnsi="Calibri" w:cs="Calibri"/>
          <w:i/>
          <w:iCs/>
        </w:rPr>
        <w:t>Het logboek bijhouden en lezen van andere ambassadeurs</w:t>
      </w:r>
    </w:p>
    <w:p w14:paraId="2531BD92" w14:textId="3C209E0D" w:rsidR="2067CD3B" w:rsidRPr="00A865B8" w:rsidRDefault="48D0D13F" w:rsidP="467AEB6C">
      <w:pPr>
        <w:pStyle w:val="Lijstalinea"/>
        <w:numPr>
          <w:ilvl w:val="0"/>
          <w:numId w:val="1"/>
        </w:numPr>
        <w:spacing w:line="240" w:lineRule="auto"/>
        <w:rPr>
          <w:rFonts w:ascii="Calibri" w:eastAsia="Calibri" w:hAnsi="Calibri" w:cs="Calibri"/>
          <w:i/>
          <w:iCs/>
        </w:rPr>
      </w:pPr>
      <w:r w:rsidRPr="00A865B8">
        <w:rPr>
          <w:rFonts w:ascii="Calibri" w:eastAsia="Calibri" w:hAnsi="Calibri" w:cs="Calibri"/>
          <w:i/>
          <w:iCs/>
        </w:rPr>
        <w:t>Bekwaamheidseisen</w:t>
      </w:r>
      <w:r w:rsidR="4CF2F675" w:rsidRPr="00A865B8">
        <w:rPr>
          <w:rFonts w:ascii="Calibri" w:eastAsia="Calibri" w:hAnsi="Calibri" w:cs="Calibri"/>
          <w:i/>
          <w:iCs/>
        </w:rPr>
        <w:t>/uitstroomprofiel</w:t>
      </w:r>
      <w:r w:rsidRPr="00A865B8">
        <w:rPr>
          <w:rFonts w:ascii="Calibri" w:eastAsia="Calibri" w:hAnsi="Calibri" w:cs="Calibri"/>
          <w:i/>
          <w:iCs/>
        </w:rPr>
        <w:t xml:space="preserve"> van de student </w:t>
      </w:r>
      <w:r w:rsidR="4A7FD1D0" w:rsidRPr="00A865B8">
        <w:rPr>
          <w:rFonts w:ascii="Calibri" w:eastAsia="Calibri" w:hAnsi="Calibri" w:cs="Calibri"/>
          <w:i/>
          <w:iCs/>
        </w:rPr>
        <w:t>in beeld brengen</w:t>
      </w:r>
    </w:p>
    <w:p w14:paraId="4748CAFA" w14:textId="28BC0CF2" w:rsidR="2067CD3B" w:rsidRPr="00A865B8" w:rsidRDefault="48D0D13F" w:rsidP="5A942B29">
      <w:pPr>
        <w:spacing w:line="240" w:lineRule="auto"/>
        <w:contextualSpacing/>
        <w:rPr>
          <w:rFonts w:ascii="Calibri" w:eastAsia="Calibri" w:hAnsi="Calibri" w:cs="Calibri"/>
          <w:i/>
          <w:iCs/>
        </w:rPr>
      </w:pPr>
      <w:r w:rsidRPr="00A865B8">
        <w:rPr>
          <w:rFonts w:ascii="Calibri" w:eastAsia="Calibri" w:hAnsi="Calibri" w:cs="Calibri"/>
          <w:i/>
          <w:iCs/>
        </w:rPr>
        <w:t xml:space="preserve">Wat biedt het TLC je: </w:t>
      </w:r>
    </w:p>
    <w:p w14:paraId="7CE17755" w14:textId="2E984574" w:rsidR="2067CD3B" w:rsidRPr="00A865B8" w:rsidRDefault="5A942B29" w:rsidP="467AEB6C">
      <w:pPr>
        <w:pStyle w:val="Lijstalinea"/>
        <w:numPr>
          <w:ilvl w:val="0"/>
          <w:numId w:val="3"/>
        </w:numPr>
        <w:spacing w:line="240" w:lineRule="auto"/>
        <w:rPr>
          <w:rFonts w:eastAsiaTheme="minorEastAsia"/>
          <w:i/>
          <w:iCs/>
        </w:rPr>
      </w:pPr>
      <w:r w:rsidRPr="00A865B8">
        <w:rPr>
          <w:rFonts w:eastAsiaTheme="minorEastAsia"/>
          <w:i/>
          <w:iCs/>
        </w:rPr>
        <w:t>Interactieve sessies met andere docentambassadeurs</w:t>
      </w:r>
    </w:p>
    <w:p w14:paraId="02051AE6" w14:textId="649ADAE7" w:rsidR="50E66834" w:rsidRPr="00A865B8" w:rsidRDefault="50E66834" w:rsidP="467AEB6C">
      <w:pPr>
        <w:pStyle w:val="Lijstalinea"/>
        <w:numPr>
          <w:ilvl w:val="0"/>
          <w:numId w:val="3"/>
        </w:numPr>
        <w:spacing w:line="240" w:lineRule="auto"/>
        <w:rPr>
          <w:rFonts w:eastAsiaTheme="minorEastAsia"/>
          <w:i/>
          <w:iCs/>
        </w:rPr>
      </w:pPr>
      <w:r w:rsidRPr="00A865B8">
        <w:rPr>
          <w:rFonts w:eastAsiaTheme="minorEastAsia"/>
          <w:i/>
          <w:iCs/>
        </w:rPr>
        <w:t>Updates over recente ontwikkelingen</w:t>
      </w:r>
    </w:p>
    <w:p w14:paraId="3531F1A0" w14:textId="167FFB64" w:rsidR="6E598DDC" w:rsidRPr="00A865B8" w:rsidRDefault="6E598DDC" w:rsidP="467AEB6C">
      <w:pPr>
        <w:pStyle w:val="Lijstalinea"/>
        <w:numPr>
          <w:ilvl w:val="0"/>
          <w:numId w:val="3"/>
        </w:numPr>
        <w:spacing w:line="240" w:lineRule="auto"/>
        <w:rPr>
          <w:rFonts w:eastAsiaTheme="minorEastAsia"/>
          <w:i/>
          <w:iCs/>
        </w:rPr>
      </w:pPr>
      <w:r w:rsidRPr="00A865B8">
        <w:rPr>
          <w:rFonts w:eastAsiaTheme="minorEastAsia"/>
          <w:i/>
          <w:iCs/>
        </w:rPr>
        <w:t>Uitnodigingen voor sessies/commissies over onderwijs</w:t>
      </w:r>
    </w:p>
    <w:p w14:paraId="3DDF38E8" w14:textId="0D620D83" w:rsidR="2067CD3B" w:rsidRPr="00A865B8" w:rsidRDefault="5A942B29" w:rsidP="5A942B29">
      <w:pPr>
        <w:pStyle w:val="Lijstalinea"/>
        <w:numPr>
          <w:ilvl w:val="0"/>
          <w:numId w:val="3"/>
        </w:numPr>
        <w:spacing w:line="240" w:lineRule="auto"/>
        <w:rPr>
          <w:i/>
          <w:iCs/>
        </w:rPr>
      </w:pPr>
      <w:r w:rsidRPr="00A865B8">
        <w:rPr>
          <w:rFonts w:eastAsiaTheme="minorEastAsia"/>
          <w:i/>
          <w:iCs/>
        </w:rPr>
        <w:t>Een Teams-omgeving voor kennisuitwisseling</w:t>
      </w:r>
    </w:p>
    <w:p w14:paraId="409C5E25" w14:textId="27A64608" w:rsidR="2067CD3B" w:rsidRPr="00A865B8" w:rsidRDefault="48D0D13F" w:rsidP="5A942B29">
      <w:pPr>
        <w:pStyle w:val="Lijstalinea"/>
        <w:numPr>
          <w:ilvl w:val="0"/>
          <w:numId w:val="3"/>
        </w:numPr>
        <w:spacing w:line="240" w:lineRule="auto"/>
        <w:rPr>
          <w:rFonts w:eastAsiaTheme="minorEastAsia"/>
          <w:i/>
          <w:iCs/>
        </w:rPr>
      </w:pPr>
      <w:r w:rsidRPr="00A865B8">
        <w:rPr>
          <w:rFonts w:ascii="Calibri" w:eastAsia="Calibri" w:hAnsi="Calibri" w:cs="Calibri"/>
          <w:i/>
          <w:iCs/>
        </w:rPr>
        <w:t>Netwerk van onderwijsexperts</w:t>
      </w:r>
    </w:p>
    <w:p w14:paraId="760ECB33" w14:textId="12B79FDA" w:rsidR="2067CD3B" w:rsidRPr="00A865B8" w:rsidRDefault="48D0D13F" w:rsidP="5A942B29">
      <w:pPr>
        <w:pStyle w:val="Lijstalinea"/>
        <w:numPr>
          <w:ilvl w:val="0"/>
          <w:numId w:val="3"/>
        </w:numPr>
        <w:spacing w:line="240" w:lineRule="auto"/>
        <w:rPr>
          <w:rFonts w:eastAsiaTheme="minorEastAsia"/>
          <w:i/>
          <w:iCs/>
        </w:rPr>
      </w:pPr>
      <w:r w:rsidRPr="00A865B8">
        <w:rPr>
          <w:rFonts w:ascii="Calibri" w:eastAsia="Calibri" w:hAnsi="Calibri" w:cs="Calibri"/>
          <w:i/>
          <w:iCs/>
        </w:rPr>
        <w:t>Netwerk van docenten: peer support</w:t>
      </w:r>
    </w:p>
    <w:p w14:paraId="74D6C816" w14:textId="4AA78ABD" w:rsidR="2067CD3B" w:rsidRPr="00A865B8" w:rsidRDefault="48D0D13F" w:rsidP="5A942B29">
      <w:pPr>
        <w:pStyle w:val="Lijstalinea"/>
        <w:numPr>
          <w:ilvl w:val="0"/>
          <w:numId w:val="3"/>
        </w:numPr>
        <w:spacing w:line="240" w:lineRule="auto"/>
        <w:rPr>
          <w:rFonts w:eastAsiaTheme="minorEastAsia"/>
          <w:i/>
          <w:iCs/>
        </w:rPr>
      </w:pPr>
      <w:r w:rsidRPr="00A865B8">
        <w:rPr>
          <w:rFonts w:ascii="Calibri" w:eastAsia="Calibri" w:hAnsi="Calibri" w:cs="Calibri"/>
          <w:i/>
          <w:iCs/>
        </w:rPr>
        <w:t>Inhoud (training over werkvormen), ontwikkeling</w:t>
      </w:r>
    </w:p>
    <w:p w14:paraId="721071B8" w14:textId="4609D00F" w:rsidR="2067CD3B" w:rsidRPr="00A865B8" w:rsidRDefault="39E03FB6" w:rsidP="467AEB6C">
      <w:pPr>
        <w:pStyle w:val="Lijstalinea"/>
        <w:numPr>
          <w:ilvl w:val="0"/>
          <w:numId w:val="3"/>
        </w:numPr>
        <w:spacing w:line="240" w:lineRule="auto"/>
        <w:rPr>
          <w:rFonts w:eastAsiaTheme="minorEastAsia"/>
          <w:i/>
          <w:iCs/>
        </w:rPr>
      </w:pPr>
      <w:r w:rsidRPr="00A865B8">
        <w:rPr>
          <w:rFonts w:ascii="Calibri" w:eastAsia="Calibri" w:hAnsi="Calibri" w:cs="Calibri"/>
          <w:i/>
          <w:iCs/>
        </w:rPr>
        <w:t xml:space="preserve">Informatie zoals </w:t>
      </w:r>
      <w:r w:rsidR="48D0D13F" w:rsidRPr="00A865B8">
        <w:rPr>
          <w:rFonts w:ascii="Calibri" w:eastAsia="Calibri" w:hAnsi="Calibri" w:cs="Calibri"/>
          <w:i/>
          <w:iCs/>
        </w:rPr>
        <w:t xml:space="preserve">Organogram van de organisatie </w:t>
      </w:r>
      <w:proofErr w:type="spellStart"/>
      <w:r w:rsidR="48D0D13F" w:rsidRPr="00A865B8">
        <w:rPr>
          <w:rFonts w:ascii="Calibri" w:eastAsia="Calibri" w:hAnsi="Calibri" w:cs="Calibri"/>
          <w:i/>
          <w:iCs/>
        </w:rPr>
        <w:t>Academic</w:t>
      </w:r>
      <w:proofErr w:type="spellEnd"/>
      <w:r w:rsidR="48D0D13F" w:rsidRPr="00A865B8">
        <w:rPr>
          <w:rFonts w:ascii="Calibri" w:eastAsia="Calibri" w:hAnsi="Calibri" w:cs="Calibri"/>
          <w:i/>
          <w:iCs/>
        </w:rPr>
        <w:t xml:space="preserve"> </w:t>
      </w:r>
      <w:proofErr w:type="spellStart"/>
      <w:r w:rsidR="48D0D13F" w:rsidRPr="00A865B8">
        <w:rPr>
          <w:rFonts w:ascii="Calibri" w:eastAsia="Calibri" w:hAnsi="Calibri" w:cs="Calibri"/>
          <w:i/>
          <w:iCs/>
        </w:rPr>
        <w:t>Affairs</w:t>
      </w:r>
      <w:proofErr w:type="spellEnd"/>
      <w:r w:rsidR="4630AC3A" w:rsidRPr="00A865B8">
        <w:rPr>
          <w:rFonts w:ascii="Calibri" w:eastAsia="Calibri" w:hAnsi="Calibri" w:cs="Calibri"/>
          <w:i/>
          <w:iCs/>
        </w:rPr>
        <w:t>, t</w:t>
      </w:r>
      <w:r w:rsidR="48D0D13F" w:rsidRPr="00A865B8">
        <w:rPr>
          <w:rFonts w:ascii="Calibri" w:eastAsia="Calibri" w:hAnsi="Calibri" w:cs="Calibri"/>
          <w:i/>
          <w:iCs/>
        </w:rPr>
        <w:t>erminologielijst</w:t>
      </w:r>
    </w:p>
    <w:p w14:paraId="2E95EAD8" w14:textId="2CC2722D" w:rsidR="2067CD3B" w:rsidRPr="00A865B8" w:rsidRDefault="48D0D13F" w:rsidP="5A942B29">
      <w:pPr>
        <w:pStyle w:val="Lijstalinea"/>
        <w:numPr>
          <w:ilvl w:val="0"/>
          <w:numId w:val="3"/>
        </w:numPr>
        <w:spacing w:line="240" w:lineRule="auto"/>
        <w:rPr>
          <w:rFonts w:eastAsiaTheme="minorEastAsia"/>
          <w:i/>
          <w:iCs/>
        </w:rPr>
      </w:pPr>
      <w:r w:rsidRPr="00A865B8">
        <w:rPr>
          <w:rFonts w:ascii="Calibri" w:eastAsia="Calibri" w:hAnsi="Calibri" w:cs="Calibri"/>
          <w:i/>
          <w:iCs/>
        </w:rPr>
        <w:t xml:space="preserve">Periodieke </w:t>
      </w:r>
      <w:proofErr w:type="spellStart"/>
      <w:r w:rsidRPr="00A865B8">
        <w:rPr>
          <w:rFonts w:ascii="Calibri" w:eastAsia="Calibri" w:hAnsi="Calibri" w:cs="Calibri"/>
          <w:i/>
          <w:iCs/>
        </w:rPr>
        <w:t>heidag</w:t>
      </w:r>
      <w:proofErr w:type="spellEnd"/>
    </w:p>
    <w:p w14:paraId="3A7F6EF2" w14:textId="25F7E632" w:rsidR="2067CD3B" w:rsidRPr="00A865B8" w:rsidRDefault="48D0D13F" w:rsidP="5A942B29">
      <w:pPr>
        <w:pStyle w:val="Lijstalinea"/>
        <w:numPr>
          <w:ilvl w:val="0"/>
          <w:numId w:val="3"/>
        </w:numPr>
        <w:spacing w:line="240" w:lineRule="auto"/>
        <w:rPr>
          <w:rFonts w:eastAsiaTheme="minorEastAsia"/>
          <w:i/>
          <w:iCs/>
        </w:rPr>
      </w:pPr>
      <w:r w:rsidRPr="00A865B8">
        <w:rPr>
          <w:rFonts w:ascii="Calibri" w:eastAsia="Calibri" w:hAnsi="Calibri" w:cs="Calibri"/>
          <w:i/>
          <w:iCs/>
        </w:rPr>
        <w:t>Overzicht media/communicatiemiddelen</w:t>
      </w:r>
    </w:p>
    <w:p w14:paraId="14150B90" w14:textId="618E2556" w:rsidR="2067CD3B" w:rsidRPr="00A865B8" w:rsidRDefault="48D0D13F" w:rsidP="467AEB6C">
      <w:pPr>
        <w:pStyle w:val="Lijstalinea"/>
        <w:numPr>
          <w:ilvl w:val="0"/>
          <w:numId w:val="3"/>
        </w:numPr>
        <w:spacing w:line="240" w:lineRule="auto"/>
        <w:rPr>
          <w:rFonts w:eastAsiaTheme="minorEastAsia"/>
          <w:i/>
          <w:iCs/>
        </w:rPr>
      </w:pPr>
      <w:r w:rsidRPr="00A865B8">
        <w:rPr>
          <w:rFonts w:ascii="Calibri" w:eastAsia="Calibri" w:hAnsi="Calibri" w:cs="Calibri"/>
          <w:i/>
          <w:iCs/>
        </w:rPr>
        <w:t>Een podium om zichtbaarheid te vergroten</w:t>
      </w:r>
      <w:r w:rsidR="64DC1CB2" w:rsidRPr="00A865B8">
        <w:rPr>
          <w:rFonts w:ascii="Calibri" w:eastAsia="Calibri" w:hAnsi="Calibri" w:cs="Calibri"/>
          <w:i/>
          <w:iCs/>
        </w:rPr>
        <w:t xml:space="preserve"> (van jou, thema's, activiteiten)</w:t>
      </w:r>
    </w:p>
    <w:p w14:paraId="7ADFD747" w14:textId="4CC85458" w:rsidR="2067CD3B" w:rsidRPr="00A865B8" w:rsidRDefault="48D0D13F" w:rsidP="5A942B29">
      <w:pPr>
        <w:pStyle w:val="Lijstalinea"/>
        <w:numPr>
          <w:ilvl w:val="0"/>
          <w:numId w:val="3"/>
        </w:numPr>
        <w:spacing w:line="240" w:lineRule="auto"/>
        <w:rPr>
          <w:rFonts w:eastAsiaTheme="minorEastAsia"/>
          <w:i/>
          <w:iCs/>
        </w:rPr>
      </w:pPr>
      <w:r w:rsidRPr="00A865B8">
        <w:rPr>
          <w:rFonts w:ascii="Calibri" w:eastAsia="Calibri" w:hAnsi="Calibri" w:cs="Calibri"/>
          <w:i/>
          <w:iCs/>
        </w:rPr>
        <w:t xml:space="preserve">Congresagenda met </w:t>
      </w:r>
      <w:proofErr w:type="spellStart"/>
      <w:r w:rsidRPr="00A865B8">
        <w:rPr>
          <w:rFonts w:ascii="Calibri" w:eastAsia="Calibri" w:hAnsi="Calibri" w:cs="Calibri"/>
          <w:i/>
          <w:iCs/>
        </w:rPr>
        <w:t>evt</w:t>
      </w:r>
      <w:proofErr w:type="spellEnd"/>
      <w:r w:rsidRPr="00A865B8">
        <w:rPr>
          <w:rFonts w:ascii="Calibri" w:eastAsia="Calibri" w:hAnsi="Calibri" w:cs="Calibri"/>
          <w:i/>
          <w:iCs/>
        </w:rPr>
        <w:t xml:space="preserve"> bezoek</w:t>
      </w:r>
    </w:p>
    <w:p w14:paraId="303AEBC8" w14:textId="341616BA" w:rsidR="2067CD3B" w:rsidRPr="00A865B8" w:rsidRDefault="2067CD3B" w:rsidP="5A942B29">
      <w:pPr>
        <w:pStyle w:val="Lijstalinea"/>
        <w:numPr>
          <w:ilvl w:val="0"/>
          <w:numId w:val="3"/>
        </w:numPr>
        <w:spacing w:line="240" w:lineRule="auto"/>
        <w:rPr>
          <w:i/>
          <w:iCs/>
        </w:rPr>
      </w:pPr>
      <w:r w:rsidRPr="00A865B8">
        <w:rPr>
          <w:i/>
          <w:iCs/>
        </w:rPr>
        <w:t xml:space="preserve">Overzicht van de Special Interest </w:t>
      </w:r>
      <w:proofErr w:type="spellStart"/>
      <w:r w:rsidRPr="00A865B8">
        <w:rPr>
          <w:i/>
          <w:iCs/>
        </w:rPr>
        <w:t>Groups</w:t>
      </w:r>
      <w:proofErr w:type="spellEnd"/>
      <w:r w:rsidRPr="00A865B8">
        <w:rPr>
          <w:i/>
          <w:iCs/>
        </w:rPr>
        <w:t xml:space="preserve"> (SIG)</w:t>
      </w:r>
    </w:p>
    <w:p w14:paraId="302D24AC" w14:textId="44910587" w:rsidR="2067CD3B" w:rsidRPr="00A865B8" w:rsidRDefault="5A942B29" w:rsidP="5A942B29">
      <w:pPr>
        <w:pStyle w:val="Lijstalinea"/>
        <w:numPr>
          <w:ilvl w:val="0"/>
          <w:numId w:val="3"/>
        </w:numPr>
        <w:spacing w:line="240" w:lineRule="auto"/>
        <w:rPr>
          <w:i/>
          <w:iCs/>
        </w:rPr>
      </w:pPr>
      <w:r w:rsidRPr="00A865B8">
        <w:rPr>
          <w:i/>
          <w:iCs/>
        </w:rPr>
        <w:t>Werkkamers en docentenlounge om op aanvraag te werken en te ontmoeten</w:t>
      </w:r>
    </w:p>
    <w:p w14:paraId="6E45B06F" w14:textId="4241457E" w:rsidR="3CF09E1D" w:rsidRPr="00A865B8" w:rsidRDefault="3CF09E1D" w:rsidP="467AEB6C">
      <w:pPr>
        <w:pStyle w:val="Lijstalinea"/>
        <w:numPr>
          <w:ilvl w:val="0"/>
          <w:numId w:val="3"/>
        </w:numPr>
        <w:spacing w:line="240" w:lineRule="auto"/>
        <w:rPr>
          <w:i/>
          <w:iCs/>
        </w:rPr>
      </w:pPr>
      <w:r w:rsidRPr="00A865B8">
        <w:rPr>
          <w:i/>
          <w:iCs/>
        </w:rPr>
        <w:t>Intervisie, begeleiding</w:t>
      </w:r>
    </w:p>
    <w:p w14:paraId="20037E0E" w14:textId="726971FB" w:rsidR="2067CD3B" w:rsidRPr="00A865B8" w:rsidRDefault="2067CD3B" w:rsidP="003803DF">
      <w:pPr>
        <w:spacing w:line="240" w:lineRule="auto"/>
        <w:rPr>
          <w:i/>
          <w:iCs/>
        </w:rPr>
      </w:pPr>
    </w:p>
    <w:sectPr w:rsidR="2067CD3B" w:rsidRPr="00A865B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97DE" w14:textId="77777777" w:rsidR="00A2459D" w:rsidRDefault="00A2459D">
      <w:pPr>
        <w:spacing w:after="0" w:line="240" w:lineRule="auto"/>
      </w:pPr>
      <w:r>
        <w:separator/>
      </w:r>
    </w:p>
  </w:endnote>
  <w:endnote w:type="continuationSeparator" w:id="0">
    <w:p w14:paraId="264886AF" w14:textId="77777777" w:rsidR="00A2459D" w:rsidRDefault="00A2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D0D13F" w14:paraId="39E95317" w14:textId="77777777" w:rsidTr="5A942B29">
      <w:tc>
        <w:tcPr>
          <w:tcW w:w="3005" w:type="dxa"/>
        </w:tcPr>
        <w:p w14:paraId="63EF0013" w14:textId="05CAD5C0" w:rsidR="48D0D13F" w:rsidRDefault="48D0D13F" w:rsidP="48D0D13F">
          <w:pPr>
            <w:pStyle w:val="Koptekst"/>
            <w:ind w:left="-115"/>
          </w:pPr>
        </w:p>
      </w:tc>
      <w:tc>
        <w:tcPr>
          <w:tcW w:w="3005" w:type="dxa"/>
        </w:tcPr>
        <w:p w14:paraId="40108972" w14:textId="6F39635F" w:rsidR="48D0D13F" w:rsidRDefault="5A942B29" w:rsidP="48D0D13F">
          <w:pPr>
            <w:pStyle w:val="Koptekst"/>
            <w:jc w:val="center"/>
          </w:pPr>
          <w:r>
            <w:rPr>
              <w:noProof/>
            </w:rPr>
            <w:drawing>
              <wp:inline distT="0" distB="0" distL="0" distR="0" wp14:anchorId="56B177BF" wp14:editId="0D48FCBB">
                <wp:extent cx="1762125" cy="295275"/>
                <wp:effectExtent l="0" t="0" r="0" b="0"/>
                <wp:docPr id="1820819280" name="Afbeelding 182081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295275"/>
                        </a:xfrm>
                        <a:prstGeom prst="rect">
                          <a:avLst/>
                        </a:prstGeom>
                      </pic:spPr>
                    </pic:pic>
                  </a:graphicData>
                </a:graphic>
              </wp:inline>
            </w:drawing>
          </w:r>
          <w:r w:rsidR="48D0D13F">
            <w:br/>
          </w:r>
        </w:p>
      </w:tc>
      <w:tc>
        <w:tcPr>
          <w:tcW w:w="3005" w:type="dxa"/>
        </w:tcPr>
        <w:p w14:paraId="6539803C" w14:textId="7863B0AB" w:rsidR="48D0D13F" w:rsidRDefault="48D0D13F" w:rsidP="48D0D13F">
          <w:pPr>
            <w:pStyle w:val="Koptekst"/>
            <w:ind w:right="-115"/>
            <w:jc w:val="right"/>
          </w:pPr>
        </w:p>
      </w:tc>
    </w:tr>
  </w:tbl>
  <w:p w14:paraId="61B1B0EA" w14:textId="60DBF9DC" w:rsidR="48D0D13F" w:rsidRDefault="48D0D13F" w:rsidP="48D0D1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F9B0" w14:textId="77777777" w:rsidR="00A2459D" w:rsidRDefault="00A2459D">
      <w:pPr>
        <w:spacing w:after="0" w:line="240" w:lineRule="auto"/>
      </w:pPr>
      <w:r>
        <w:separator/>
      </w:r>
    </w:p>
  </w:footnote>
  <w:footnote w:type="continuationSeparator" w:id="0">
    <w:p w14:paraId="4D289EEF" w14:textId="77777777" w:rsidR="00A2459D" w:rsidRDefault="00A2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D0D13F" w14:paraId="79C3023C" w14:textId="77777777" w:rsidTr="48D0D13F">
      <w:tc>
        <w:tcPr>
          <w:tcW w:w="3005" w:type="dxa"/>
        </w:tcPr>
        <w:p w14:paraId="0DEBAAFD" w14:textId="6D8AA133" w:rsidR="48D0D13F" w:rsidRDefault="48D0D13F" w:rsidP="48D0D13F">
          <w:pPr>
            <w:pStyle w:val="Koptekst"/>
            <w:ind w:left="-115"/>
          </w:pPr>
        </w:p>
      </w:tc>
      <w:tc>
        <w:tcPr>
          <w:tcW w:w="3005" w:type="dxa"/>
        </w:tcPr>
        <w:p w14:paraId="3F59DD0B" w14:textId="672B111E" w:rsidR="48D0D13F" w:rsidRDefault="48D0D13F" w:rsidP="48D0D13F">
          <w:pPr>
            <w:pStyle w:val="Koptekst"/>
            <w:jc w:val="center"/>
          </w:pPr>
        </w:p>
      </w:tc>
      <w:tc>
        <w:tcPr>
          <w:tcW w:w="3005" w:type="dxa"/>
        </w:tcPr>
        <w:p w14:paraId="10695869" w14:textId="1C80A8A0" w:rsidR="48D0D13F" w:rsidRDefault="48D0D13F" w:rsidP="48D0D13F">
          <w:pPr>
            <w:pStyle w:val="Koptekst"/>
            <w:ind w:right="-115"/>
            <w:jc w:val="right"/>
          </w:pPr>
        </w:p>
      </w:tc>
    </w:tr>
  </w:tbl>
  <w:p w14:paraId="01C1E2A4" w14:textId="61038058" w:rsidR="48D0D13F" w:rsidRDefault="48D0D13F" w:rsidP="48D0D1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BBC"/>
    <w:multiLevelType w:val="hybridMultilevel"/>
    <w:tmpl w:val="F3DE1D06"/>
    <w:lvl w:ilvl="0" w:tplc="CB1C70D4">
      <w:start w:val="1"/>
      <w:numFmt w:val="bullet"/>
      <w:lvlText w:val="-"/>
      <w:lvlJc w:val="left"/>
      <w:pPr>
        <w:ind w:left="720" w:hanging="360"/>
      </w:pPr>
      <w:rPr>
        <w:rFonts w:ascii="Calibri" w:hAnsi="Calibri" w:hint="default"/>
      </w:rPr>
    </w:lvl>
    <w:lvl w:ilvl="1" w:tplc="0652CFAA">
      <w:start w:val="1"/>
      <w:numFmt w:val="bullet"/>
      <w:lvlText w:val="o"/>
      <w:lvlJc w:val="left"/>
      <w:pPr>
        <w:ind w:left="1440" w:hanging="360"/>
      </w:pPr>
      <w:rPr>
        <w:rFonts w:ascii="Courier New" w:hAnsi="Courier New" w:hint="default"/>
      </w:rPr>
    </w:lvl>
    <w:lvl w:ilvl="2" w:tplc="22D23436">
      <w:start w:val="1"/>
      <w:numFmt w:val="bullet"/>
      <w:lvlText w:val=""/>
      <w:lvlJc w:val="left"/>
      <w:pPr>
        <w:ind w:left="2160" w:hanging="360"/>
      </w:pPr>
      <w:rPr>
        <w:rFonts w:ascii="Wingdings" w:hAnsi="Wingdings" w:hint="default"/>
      </w:rPr>
    </w:lvl>
    <w:lvl w:ilvl="3" w:tplc="7DEAFFF8">
      <w:start w:val="1"/>
      <w:numFmt w:val="bullet"/>
      <w:lvlText w:val=""/>
      <w:lvlJc w:val="left"/>
      <w:pPr>
        <w:ind w:left="2880" w:hanging="360"/>
      </w:pPr>
      <w:rPr>
        <w:rFonts w:ascii="Symbol" w:hAnsi="Symbol" w:hint="default"/>
      </w:rPr>
    </w:lvl>
    <w:lvl w:ilvl="4" w:tplc="5470B580">
      <w:start w:val="1"/>
      <w:numFmt w:val="bullet"/>
      <w:lvlText w:val="o"/>
      <w:lvlJc w:val="left"/>
      <w:pPr>
        <w:ind w:left="3600" w:hanging="360"/>
      </w:pPr>
      <w:rPr>
        <w:rFonts w:ascii="Courier New" w:hAnsi="Courier New" w:hint="default"/>
      </w:rPr>
    </w:lvl>
    <w:lvl w:ilvl="5" w:tplc="968C0626">
      <w:start w:val="1"/>
      <w:numFmt w:val="bullet"/>
      <w:lvlText w:val=""/>
      <w:lvlJc w:val="left"/>
      <w:pPr>
        <w:ind w:left="4320" w:hanging="360"/>
      </w:pPr>
      <w:rPr>
        <w:rFonts w:ascii="Wingdings" w:hAnsi="Wingdings" w:hint="default"/>
      </w:rPr>
    </w:lvl>
    <w:lvl w:ilvl="6" w:tplc="1AAEECFE">
      <w:start w:val="1"/>
      <w:numFmt w:val="bullet"/>
      <w:lvlText w:val=""/>
      <w:lvlJc w:val="left"/>
      <w:pPr>
        <w:ind w:left="5040" w:hanging="360"/>
      </w:pPr>
      <w:rPr>
        <w:rFonts w:ascii="Symbol" w:hAnsi="Symbol" w:hint="default"/>
      </w:rPr>
    </w:lvl>
    <w:lvl w:ilvl="7" w:tplc="8B78FE82">
      <w:start w:val="1"/>
      <w:numFmt w:val="bullet"/>
      <w:lvlText w:val="o"/>
      <w:lvlJc w:val="left"/>
      <w:pPr>
        <w:ind w:left="5760" w:hanging="360"/>
      </w:pPr>
      <w:rPr>
        <w:rFonts w:ascii="Courier New" w:hAnsi="Courier New" w:hint="default"/>
      </w:rPr>
    </w:lvl>
    <w:lvl w:ilvl="8" w:tplc="8FC8965C">
      <w:start w:val="1"/>
      <w:numFmt w:val="bullet"/>
      <w:lvlText w:val=""/>
      <w:lvlJc w:val="left"/>
      <w:pPr>
        <w:ind w:left="6480" w:hanging="360"/>
      </w:pPr>
      <w:rPr>
        <w:rFonts w:ascii="Wingdings" w:hAnsi="Wingdings" w:hint="default"/>
      </w:rPr>
    </w:lvl>
  </w:abstractNum>
  <w:abstractNum w:abstractNumId="1" w15:restartNumberingAfterBreak="0">
    <w:nsid w:val="1295382A"/>
    <w:multiLevelType w:val="hybridMultilevel"/>
    <w:tmpl w:val="9C0600E0"/>
    <w:lvl w:ilvl="0" w:tplc="FBEC1526">
      <w:start w:val="1"/>
      <w:numFmt w:val="bullet"/>
      <w:lvlText w:val=""/>
      <w:lvlJc w:val="left"/>
      <w:pPr>
        <w:ind w:left="720" w:hanging="360"/>
      </w:pPr>
      <w:rPr>
        <w:rFonts w:ascii="Symbol" w:hAnsi="Symbol" w:hint="default"/>
      </w:rPr>
    </w:lvl>
    <w:lvl w:ilvl="1" w:tplc="B1883D50">
      <w:start w:val="1"/>
      <w:numFmt w:val="bullet"/>
      <w:lvlText w:val="o"/>
      <w:lvlJc w:val="left"/>
      <w:pPr>
        <w:ind w:left="1440" w:hanging="360"/>
      </w:pPr>
      <w:rPr>
        <w:rFonts w:ascii="Courier New" w:hAnsi="Courier New" w:hint="default"/>
      </w:rPr>
    </w:lvl>
    <w:lvl w:ilvl="2" w:tplc="B768BD84">
      <w:start w:val="1"/>
      <w:numFmt w:val="bullet"/>
      <w:lvlText w:val=""/>
      <w:lvlJc w:val="left"/>
      <w:pPr>
        <w:ind w:left="2160" w:hanging="360"/>
      </w:pPr>
      <w:rPr>
        <w:rFonts w:ascii="Wingdings" w:hAnsi="Wingdings" w:hint="default"/>
      </w:rPr>
    </w:lvl>
    <w:lvl w:ilvl="3" w:tplc="1D909352">
      <w:start w:val="1"/>
      <w:numFmt w:val="bullet"/>
      <w:lvlText w:val=""/>
      <w:lvlJc w:val="left"/>
      <w:pPr>
        <w:ind w:left="2880" w:hanging="360"/>
      </w:pPr>
      <w:rPr>
        <w:rFonts w:ascii="Symbol" w:hAnsi="Symbol" w:hint="default"/>
      </w:rPr>
    </w:lvl>
    <w:lvl w:ilvl="4" w:tplc="24703634">
      <w:start w:val="1"/>
      <w:numFmt w:val="bullet"/>
      <w:lvlText w:val="o"/>
      <w:lvlJc w:val="left"/>
      <w:pPr>
        <w:ind w:left="3600" w:hanging="360"/>
      </w:pPr>
      <w:rPr>
        <w:rFonts w:ascii="Courier New" w:hAnsi="Courier New" w:hint="default"/>
      </w:rPr>
    </w:lvl>
    <w:lvl w:ilvl="5" w:tplc="BF98D894">
      <w:start w:val="1"/>
      <w:numFmt w:val="bullet"/>
      <w:lvlText w:val=""/>
      <w:lvlJc w:val="left"/>
      <w:pPr>
        <w:ind w:left="4320" w:hanging="360"/>
      </w:pPr>
      <w:rPr>
        <w:rFonts w:ascii="Wingdings" w:hAnsi="Wingdings" w:hint="default"/>
      </w:rPr>
    </w:lvl>
    <w:lvl w:ilvl="6" w:tplc="2EA60FE4">
      <w:start w:val="1"/>
      <w:numFmt w:val="bullet"/>
      <w:lvlText w:val=""/>
      <w:lvlJc w:val="left"/>
      <w:pPr>
        <w:ind w:left="5040" w:hanging="360"/>
      </w:pPr>
      <w:rPr>
        <w:rFonts w:ascii="Symbol" w:hAnsi="Symbol" w:hint="default"/>
      </w:rPr>
    </w:lvl>
    <w:lvl w:ilvl="7" w:tplc="1CB49B06">
      <w:start w:val="1"/>
      <w:numFmt w:val="bullet"/>
      <w:lvlText w:val="o"/>
      <w:lvlJc w:val="left"/>
      <w:pPr>
        <w:ind w:left="5760" w:hanging="360"/>
      </w:pPr>
      <w:rPr>
        <w:rFonts w:ascii="Courier New" w:hAnsi="Courier New" w:hint="default"/>
      </w:rPr>
    </w:lvl>
    <w:lvl w:ilvl="8" w:tplc="C470AAB6">
      <w:start w:val="1"/>
      <w:numFmt w:val="bullet"/>
      <w:lvlText w:val=""/>
      <w:lvlJc w:val="left"/>
      <w:pPr>
        <w:ind w:left="6480" w:hanging="360"/>
      </w:pPr>
      <w:rPr>
        <w:rFonts w:ascii="Wingdings" w:hAnsi="Wingdings" w:hint="default"/>
      </w:rPr>
    </w:lvl>
  </w:abstractNum>
  <w:abstractNum w:abstractNumId="2" w15:restartNumberingAfterBreak="0">
    <w:nsid w:val="1F91A330"/>
    <w:multiLevelType w:val="hybridMultilevel"/>
    <w:tmpl w:val="E60012DA"/>
    <w:lvl w:ilvl="0" w:tplc="773813C0">
      <w:start w:val="1"/>
      <w:numFmt w:val="bullet"/>
      <w:lvlText w:val=""/>
      <w:lvlJc w:val="left"/>
      <w:pPr>
        <w:ind w:left="720" w:hanging="360"/>
      </w:pPr>
      <w:rPr>
        <w:rFonts w:ascii="Symbol" w:hAnsi="Symbol" w:hint="default"/>
      </w:rPr>
    </w:lvl>
    <w:lvl w:ilvl="1" w:tplc="FD1CDE00">
      <w:start w:val="1"/>
      <w:numFmt w:val="bullet"/>
      <w:lvlText w:val="o"/>
      <w:lvlJc w:val="left"/>
      <w:pPr>
        <w:ind w:left="1440" w:hanging="360"/>
      </w:pPr>
      <w:rPr>
        <w:rFonts w:ascii="Courier New" w:hAnsi="Courier New" w:hint="default"/>
      </w:rPr>
    </w:lvl>
    <w:lvl w:ilvl="2" w:tplc="328C8FDC">
      <w:start w:val="1"/>
      <w:numFmt w:val="bullet"/>
      <w:lvlText w:val=""/>
      <w:lvlJc w:val="left"/>
      <w:pPr>
        <w:ind w:left="2160" w:hanging="360"/>
      </w:pPr>
      <w:rPr>
        <w:rFonts w:ascii="Wingdings" w:hAnsi="Wingdings" w:hint="default"/>
      </w:rPr>
    </w:lvl>
    <w:lvl w:ilvl="3" w:tplc="5D3E7358">
      <w:start w:val="1"/>
      <w:numFmt w:val="bullet"/>
      <w:lvlText w:val=""/>
      <w:lvlJc w:val="left"/>
      <w:pPr>
        <w:ind w:left="2880" w:hanging="360"/>
      </w:pPr>
      <w:rPr>
        <w:rFonts w:ascii="Symbol" w:hAnsi="Symbol" w:hint="default"/>
      </w:rPr>
    </w:lvl>
    <w:lvl w:ilvl="4" w:tplc="92E6181A">
      <w:start w:val="1"/>
      <w:numFmt w:val="bullet"/>
      <w:lvlText w:val="o"/>
      <w:lvlJc w:val="left"/>
      <w:pPr>
        <w:ind w:left="3600" w:hanging="360"/>
      </w:pPr>
      <w:rPr>
        <w:rFonts w:ascii="Courier New" w:hAnsi="Courier New" w:hint="default"/>
      </w:rPr>
    </w:lvl>
    <w:lvl w:ilvl="5" w:tplc="E286CD64">
      <w:start w:val="1"/>
      <w:numFmt w:val="bullet"/>
      <w:lvlText w:val=""/>
      <w:lvlJc w:val="left"/>
      <w:pPr>
        <w:ind w:left="4320" w:hanging="360"/>
      </w:pPr>
      <w:rPr>
        <w:rFonts w:ascii="Wingdings" w:hAnsi="Wingdings" w:hint="default"/>
      </w:rPr>
    </w:lvl>
    <w:lvl w:ilvl="6" w:tplc="2A208B82">
      <w:start w:val="1"/>
      <w:numFmt w:val="bullet"/>
      <w:lvlText w:val=""/>
      <w:lvlJc w:val="left"/>
      <w:pPr>
        <w:ind w:left="5040" w:hanging="360"/>
      </w:pPr>
      <w:rPr>
        <w:rFonts w:ascii="Symbol" w:hAnsi="Symbol" w:hint="default"/>
      </w:rPr>
    </w:lvl>
    <w:lvl w:ilvl="7" w:tplc="92AC6CA8">
      <w:start w:val="1"/>
      <w:numFmt w:val="bullet"/>
      <w:lvlText w:val="o"/>
      <w:lvlJc w:val="left"/>
      <w:pPr>
        <w:ind w:left="5760" w:hanging="360"/>
      </w:pPr>
      <w:rPr>
        <w:rFonts w:ascii="Courier New" w:hAnsi="Courier New" w:hint="default"/>
      </w:rPr>
    </w:lvl>
    <w:lvl w:ilvl="8" w:tplc="EAE4F50C">
      <w:start w:val="1"/>
      <w:numFmt w:val="bullet"/>
      <w:lvlText w:val=""/>
      <w:lvlJc w:val="left"/>
      <w:pPr>
        <w:ind w:left="6480" w:hanging="360"/>
      </w:pPr>
      <w:rPr>
        <w:rFonts w:ascii="Wingdings" w:hAnsi="Wingdings" w:hint="default"/>
      </w:rPr>
    </w:lvl>
  </w:abstractNum>
  <w:abstractNum w:abstractNumId="3" w15:restartNumberingAfterBreak="0">
    <w:nsid w:val="1FFB2257"/>
    <w:multiLevelType w:val="hybridMultilevel"/>
    <w:tmpl w:val="2370E4E6"/>
    <w:lvl w:ilvl="0" w:tplc="DE90DB82">
      <w:start w:val="1"/>
      <w:numFmt w:val="bullet"/>
      <w:lvlText w:val=""/>
      <w:lvlJc w:val="left"/>
      <w:pPr>
        <w:ind w:left="720" w:hanging="360"/>
      </w:pPr>
      <w:rPr>
        <w:rFonts w:ascii="Symbol" w:hAnsi="Symbol" w:hint="default"/>
      </w:rPr>
    </w:lvl>
    <w:lvl w:ilvl="1" w:tplc="AD147F5C">
      <w:start w:val="1"/>
      <w:numFmt w:val="bullet"/>
      <w:lvlText w:val="o"/>
      <w:lvlJc w:val="left"/>
      <w:pPr>
        <w:ind w:left="1440" w:hanging="360"/>
      </w:pPr>
      <w:rPr>
        <w:rFonts w:ascii="Courier New" w:hAnsi="Courier New" w:hint="default"/>
      </w:rPr>
    </w:lvl>
    <w:lvl w:ilvl="2" w:tplc="6CAA4224">
      <w:start w:val="1"/>
      <w:numFmt w:val="bullet"/>
      <w:lvlText w:val=""/>
      <w:lvlJc w:val="left"/>
      <w:pPr>
        <w:ind w:left="2160" w:hanging="360"/>
      </w:pPr>
      <w:rPr>
        <w:rFonts w:ascii="Wingdings" w:hAnsi="Wingdings" w:hint="default"/>
      </w:rPr>
    </w:lvl>
    <w:lvl w:ilvl="3" w:tplc="D67CE926">
      <w:start w:val="1"/>
      <w:numFmt w:val="bullet"/>
      <w:lvlText w:val=""/>
      <w:lvlJc w:val="left"/>
      <w:pPr>
        <w:ind w:left="2880" w:hanging="360"/>
      </w:pPr>
      <w:rPr>
        <w:rFonts w:ascii="Symbol" w:hAnsi="Symbol" w:hint="default"/>
      </w:rPr>
    </w:lvl>
    <w:lvl w:ilvl="4" w:tplc="FEB2B0C4">
      <w:start w:val="1"/>
      <w:numFmt w:val="bullet"/>
      <w:lvlText w:val="o"/>
      <w:lvlJc w:val="left"/>
      <w:pPr>
        <w:ind w:left="3600" w:hanging="360"/>
      </w:pPr>
      <w:rPr>
        <w:rFonts w:ascii="Courier New" w:hAnsi="Courier New" w:hint="default"/>
      </w:rPr>
    </w:lvl>
    <w:lvl w:ilvl="5" w:tplc="065660F8">
      <w:start w:val="1"/>
      <w:numFmt w:val="bullet"/>
      <w:lvlText w:val=""/>
      <w:lvlJc w:val="left"/>
      <w:pPr>
        <w:ind w:left="4320" w:hanging="360"/>
      </w:pPr>
      <w:rPr>
        <w:rFonts w:ascii="Wingdings" w:hAnsi="Wingdings" w:hint="default"/>
      </w:rPr>
    </w:lvl>
    <w:lvl w:ilvl="6" w:tplc="798EBA40">
      <w:start w:val="1"/>
      <w:numFmt w:val="bullet"/>
      <w:lvlText w:val=""/>
      <w:lvlJc w:val="left"/>
      <w:pPr>
        <w:ind w:left="5040" w:hanging="360"/>
      </w:pPr>
      <w:rPr>
        <w:rFonts w:ascii="Symbol" w:hAnsi="Symbol" w:hint="default"/>
      </w:rPr>
    </w:lvl>
    <w:lvl w:ilvl="7" w:tplc="9F6C8C66">
      <w:start w:val="1"/>
      <w:numFmt w:val="bullet"/>
      <w:lvlText w:val="o"/>
      <w:lvlJc w:val="left"/>
      <w:pPr>
        <w:ind w:left="5760" w:hanging="360"/>
      </w:pPr>
      <w:rPr>
        <w:rFonts w:ascii="Courier New" w:hAnsi="Courier New" w:hint="default"/>
      </w:rPr>
    </w:lvl>
    <w:lvl w:ilvl="8" w:tplc="C2A86258">
      <w:start w:val="1"/>
      <w:numFmt w:val="bullet"/>
      <w:lvlText w:val=""/>
      <w:lvlJc w:val="left"/>
      <w:pPr>
        <w:ind w:left="6480" w:hanging="360"/>
      </w:pPr>
      <w:rPr>
        <w:rFonts w:ascii="Wingdings" w:hAnsi="Wingdings" w:hint="default"/>
      </w:rPr>
    </w:lvl>
  </w:abstractNum>
  <w:abstractNum w:abstractNumId="4" w15:restartNumberingAfterBreak="0">
    <w:nsid w:val="217C0907"/>
    <w:multiLevelType w:val="hybridMultilevel"/>
    <w:tmpl w:val="12EC69AC"/>
    <w:lvl w:ilvl="0" w:tplc="82C0912E">
      <w:start w:val="1"/>
      <w:numFmt w:val="bullet"/>
      <w:lvlText w:val=""/>
      <w:lvlJc w:val="left"/>
      <w:pPr>
        <w:ind w:left="720" w:hanging="360"/>
      </w:pPr>
      <w:rPr>
        <w:rFonts w:ascii="Symbol" w:hAnsi="Symbol" w:hint="default"/>
      </w:rPr>
    </w:lvl>
    <w:lvl w:ilvl="1" w:tplc="12F6D9D8">
      <w:start w:val="1"/>
      <w:numFmt w:val="bullet"/>
      <w:lvlText w:val="o"/>
      <w:lvlJc w:val="left"/>
      <w:pPr>
        <w:ind w:left="1440" w:hanging="360"/>
      </w:pPr>
      <w:rPr>
        <w:rFonts w:ascii="Courier New" w:hAnsi="Courier New" w:hint="default"/>
      </w:rPr>
    </w:lvl>
    <w:lvl w:ilvl="2" w:tplc="CBD08CE8">
      <w:start w:val="1"/>
      <w:numFmt w:val="bullet"/>
      <w:lvlText w:val=""/>
      <w:lvlJc w:val="left"/>
      <w:pPr>
        <w:ind w:left="2160" w:hanging="360"/>
      </w:pPr>
      <w:rPr>
        <w:rFonts w:ascii="Wingdings" w:hAnsi="Wingdings" w:hint="default"/>
      </w:rPr>
    </w:lvl>
    <w:lvl w:ilvl="3" w:tplc="1C60E19A">
      <w:start w:val="1"/>
      <w:numFmt w:val="bullet"/>
      <w:lvlText w:val=""/>
      <w:lvlJc w:val="left"/>
      <w:pPr>
        <w:ind w:left="2880" w:hanging="360"/>
      </w:pPr>
      <w:rPr>
        <w:rFonts w:ascii="Symbol" w:hAnsi="Symbol" w:hint="default"/>
      </w:rPr>
    </w:lvl>
    <w:lvl w:ilvl="4" w:tplc="72965F64">
      <w:start w:val="1"/>
      <w:numFmt w:val="bullet"/>
      <w:lvlText w:val="o"/>
      <w:lvlJc w:val="left"/>
      <w:pPr>
        <w:ind w:left="3600" w:hanging="360"/>
      </w:pPr>
      <w:rPr>
        <w:rFonts w:ascii="Courier New" w:hAnsi="Courier New" w:hint="default"/>
      </w:rPr>
    </w:lvl>
    <w:lvl w:ilvl="5" w:tplc="0AF221B8">
      <w:start w:val="1"/>
      <w:numFmt w:val="bullet"/>
      <w:lvlText w:val=""/>
      <w:lvlJc w:val="left"/>
      <w:pPr>
        <w:ind w:left="4320" w:hanging="360"/>
      </w:pPr>
      <w:rPr>
        <w:rFonts w:ascii="Wingdings" w:hAnsi="Wingdings" w:hint="default"/>
      </w:rPr>
    </w:lvl>
    <w:lvl w:ilvl="6" w:tplc="084A5332">
      <w:start w:val="1"/>
      <w:numFmt w:val="bullet"/>
      <w:lvlText w:val=""/>
      <w:lvlJc w:val="left"/>
      <w:pPr>
        <w:ind w:left="5040" w:hanging="360"/>
      </w:pPr>
      <w:rPr>
        <w:rFonts w:ascii="Symbol" w:hAnsi="Symbol" w:hint="default"/>
      </w:rPr>
    </w:lvl>
    <w:lvl w:ilvl="7" w:tplc="0D98BAAC">
      <w:start w:val="1"/>
      <w:numFmt w:val="bullet"/>
      <w:lvlText w:val="o"/>
      <w:lvlJc w:val="left"/>
      <w:pPr>
        <w:ind w:left="5760" w:hanging="360"/>
      </w:pPr>
      <w:rPr>
        <w:rFonts w:ascii="Courier New" w:hAnsi="Courier New" w:hint="default"/>
      </w:rPr>
    </w:lvl>
    <w:lvl w:ilvl="8" w:tplc="F0A0E89E">
      <w:start w:val="1"/>
      <w:numFmt w:val="bullet"/>
      <w:lvlText w:val=""/>
      <w:lvlJc w:val="left"/>
      <w:pPr>
        <w:ind w:left="6480" w:hanging="360"/>
      </w:pPr>
      <w:rPr>
        <w:rFonts w:ascii="Wingdings" w:hAnsi="Wingdings" w:hint="default"/>
      </w:rPr>
    </w:lvl>
  </w:abstractNum>
  <w:abstractNum w:abstractNumId="5" w15:restartNumberingAfterBreak="0">
    <w:nsid w:val="22DB85B2"/>
    <w:multiLevelType w:val="hybridMultilevel"/>
    <w:tmpl w:val="A4303992"/>
    <w:lvl w:ilvl="0" w:tplc="268C1FAA">
      <w:start w:val="1"/>
      <w:numFmt w:val="bullet"/>
      <w:lvlText w:val=""/>
      <w:lvlJc w:val="left"/>
      <w:pPr>
        <w:ind w:left="720" w:hanging="360"/>
      </w:pPr>
      <w:rPr>
        <w:rFonts w:ascii="Symbol" w:hAnsi="Symbol" w:hint="default"/>
      </w:rPr>
    </w:lvl>
    <w:lvl w:ilvl="1" w:tplc="1BDAE404">
      <w:start w:val="1"/>
      <w:numFmt w:val="bullet"/>
      <w:lvlText w:val="o"/>
      <w:lvlJc w:val="left"/>
      <w:pPr>
        <w:ind w:left="1440" w:hanging="360"/>
      </w:pPr>
      <w:rPr>
        <w:rFonts w:ascii="Courier New" w:hAnsi="Courier New" w:hint="default"/>
      </w:rPr>
    </w:lvl>
    <w:lvl w:ilvl="2" w:tplc="2BE07660">
      <w:start w:val="1"/>
      <w:numFmt w:val="bullet"/>
      <w:lvlText w:val=""/>
      <w:lvlJc w:val="left"/>
      <w:pPr>
        <w:ind w:left="2160" w:hanging="360"/>
      </w:pPr>
      <w:rPr>
        <w:rFonts w:ascii="Wingdings" w:hAnsi="Wingdings" w:hint="default"/>
      </w:rPr>
    </w:lvl>
    <w:lvl w:ilvl="3" w:tplc="AF946544">
      <w:start w:val="1"/>
      <w:numFmt w:val="bullet"/>
      <w:lvlText w:val=""/>
      <w:lvlJc w:val="left"/>
      <w:pPr>
        <w:ind w:left="2880" w:hanging="360"/>
      </w:pPr>
      <w:rPr>
        <w:rFonts w:ascii="Symbol" w:hAnsi="Symbol" w:hint="default"/>
      </w:rPr>
    </w:lvl>
    <w:lvl w:ilvl="4" w:tplc="37E4B068">
      <w:start w:val="1"/>
      <w:numFmt w:val="bullet"/>
      <w:lvlText w:val="o"/>
      <w:lvlJc w:val="left"/>
      <w:pPr>
        <w:ind w:left="3600" w:hanging="360"/>
      </w:pPr>
      <w:rPr>
        <w:rFonts w:ascii="Courier New" w:hAnsi="Courier New" w:hint="default"/>
      </w:rPr>
    </w:lvl>
    <w:lvl w:ilvl="5" w:tplc="02D2A80A">
      <w:start w:val="1"/>
      <w:numFmt w:val="bullet"/>
      <w:lvlText w:val=""/>
      <w:lvlJc w:val="left"/>
      <w:pPr>
        <w:ind w:left="4320" w:hanging="360"/>
      </w:pPr>
      <w:rPr>
        <w:rFonts w:ascii="Wingdings" w:hAnsi="Wingdings" w:hint="default"/>
      </w:rPr>
    </w:lvl>
    <w:lvl w:ilvl="6" w:tplc="F8B015D2">
      <w:start w:val="1"/>
      <w:numFmt w:val="bullet"/>
      <w:lvlText w:val=""/>
      <w:lvlJc w:val="left"/>
      <w:pPr>
        <w:ind w:left="5040" w:hanging="360"/>
      </w:pPr>
      <w:rPr>
        <w:rFonts w:ascii="Symbol" w:hAnsi="Symbol" w:hint="default"/>
      </w:rPr>
    </w:lvl>
    <w:lvl w:ilvl="7" w:tplc="6944EE4C">
      <w:start w:val="1"/>
      <w:numFmt w:val="bullet"/>
      <w:lvlText w:val="o"/>
      <w:lvlJc w:val="left"/>
      <w:pPr>
        <w:ind w:left="5760" w:hanging="360"/>
      </w:pPr>
      <w:rPr>
        <w:rFonts w:ascii="Courier New" w:hAnsi="Courier New" w:hint="default"/>
      </w:rPr>
    </w:lvl>
    <w:lvl w:ilvl="8" w:tplc="7B2A65E0">
      <w:start w:val="1"/>
      <w:numFmt w:val="bullet"/>
      <w:lvlText w:val=""/>
      <w:lvlJc w:val="left"/>
      <w:pPr>
        <w:ind w:left="6480" w:hanging="360"/>
      </w:pPr>
      <w:rPr>
        <w:rFonts w:ascii="Wingdings" w:hAnsi="Wingdings" w:hint="default"/>
      </w:rPr>
    </w:lvl>
  </w:abstractNum>
  <w:abstractNum w:abstractNumId="6" w15:restartNumberingAfterBreak="0">
    <w:nsid w:val="2675F4BF"/>
    <w:multiLevelType w:val="hybridMultilevel"/>
    <w:tmpl w:val="02C69D66"/>
    <w:lvl w:ilvl="0" w:tplc="D0A61DEC">
      <w:start w:val="1"/>
      <w:numFmt w:val="bullet"/>
      <w:lvlText w:val="-"/>
      <w:lvlJc w:val="left"/>
      <w:pPr>
        <w:ind w:left="720" w:hanging="360"/>
      </w:pPr>
      <w:rPr>
        <w:rFonts w:ascii="Calibri" w:hAnsi="Calibri" w:hint="default"/>
      </w:rPr>
    </w:lvl>
    <w:lvl w:ilvl="1" w:tplc="2CD65538">
      <w:start w:val="1"/>
      <w:numFmt w:val="bullet"/>
      <w:lvlText w:val="o"/>
      <w:lvlJc w:val="left"/>
      <w:pPr>
        <w:ind w:left="1440" w:hanging="360"/>
      </w:pPr>
      <w:rPr>
        <w:rFonts w:ascii="Courier New" w:hAnsi="Courier New" w:hint="default"/>
      </w:rPr>
    </w:lvl>
    <w:lvl w:ilvl="2" w:tplc="DBFC14D8">
      <w:start w:val="1"/>
      <w:numFmt w:val="bullet"/>
      <w:lvlText w:val=""/>
      <w:lvlJc w:val="left"/>
      <w:pPr>
        <w:ind w:left="2160" w:hanging="360"/>
      </w:pPr>
      <w:rPr>
        <w:rFonts w:ascii="Wingdings" w:hAnsi="Wingdings" w:hint="default"/>
      </w:rPr>
    </w:lvl>
    <w:lvl w:ilvl="3" w:tplc="2236DEFE">
      <w:start w:val="1"/>
      <w:numFmt w:val="bullet"/>
      <w:lvlText w:val=""/>
      <w:lvlJc w:val="left"/>
      <w:pPr>
        <w:ind w:left="2880" w:hanging="360"/>
      </w:pPr>
      <w:rPr>
        <w:rFonts w:ascii="Symbol" w:hAnsi="Symbol" w:hint="default"/>
      </w:rPr>
    </w:lvl>
    <w:lvl w:ilvl="4" w:tplc="56D22048">
      <w:start w:val="1"/>
      <w:numFmt w:val="bullet"/>
      <w:lvlText w:val="o"/>
      <w:lvlJc w:val="left"/>
      <w:pPr>
        <w:ind w:left="3600" w:hanging="360"/>
      </w:pPr>
      <w:rPr>
        <w:rFonts w:ascii="Courier New" w:hAnsi="Courier New" w:hint="default"/>
      </w:rPr>
    </w:lvl>
    <w:lvl w:ilvl="5" w:tplc="DA86025C">
      <w:start w:val="1"/>
      <w:numFmt w:val="bullet"/>
      <w:lvlText w:val=""/>
      <w:lvlJc w:val="left"/>
      <w:pPr>
        <w:ind w:left="4320" w:hanging="360"/>
      </w:pPr>
      <w:rPr>
        <w:rFonts w:ascii="Wingdings" w:hAnsi="Wingdings" w:hint="default"/>
      </w:rPr>
    </w:lvl>
    <w:lvl w:ilvl="6" w:tplc="CD747890">
      <w:start w:val="1"/>
      <w:numFmt w:val="bullet"/>
      <w:lvlText w:val=""/>
      <w:lvlJc w:val="left"/>
      <w:pPr>
        <w:ind w:left="5040" w:hanging="360"/>
      </w:pPr>
      <w:rPr>
        <w:rFonts w:ascii="Symbol" w:hAnsi="Symbol" w:hint="default"/>
      </w:rPr>
    </w:lvl>
    <w:lvl w:ilvl="7" w:tplc="B1021ABE">
      <w:start w:val="1"/>
      <w:numFmt w:val="bullet"/>
      <w:lvlText w:val="o"/>
      <w:lvlJc w:val="left"/>
      <w:pPr>
        <w:ind w:left="5760" w:hanging="360"/>
      </w:pPr>
      <w:rPr>
        <w:rFonts w:ascii="Courier New" w:hAnsi="Courier New" w:hint="default"/>
      </w:rPr>
    </w:lvl>
    <w:lvl w:ilvl="8" w:tplc="5DB45318">
      <w:start w:val="1"/>
      <w:numFmt w:val="bullet"/>
      <w:lvlText w:val=""/>
      <w:lvlJc w:val="left"/>
      <w:pPr>
        <w:ind w:left="6480" w:hanging="360"/>
      </w:pPr>
      <w:rPr>
        <w:rFonts w:ascii="Wingdings" w:hAnsi="Wingdings" w:hint="default"/>
      </w:rPr>
    </w:lvl>
  </w:abstractNum>
  <w:abstractNum w:abstractNumId="7" w15:restartNumberingAfterBreak="0">
    <w:nsid w:val="283FB85C"/>
    <w:multiLevelType w:val="hybridMultilevel"/>
    <w:tmpl w:val="257AFD2E"/>
    <w:lvl w:ilvl="0" w:tplc="5A12F648">
      <w:start w:val="1"/>
      <w:numFmt w:val="bullet"/>
      <w:lvlText w:val="-"/>
      <w:lvlJc w:val="left"/>
      <w:pPr>
        <w:ind w:left="720" w:hanging="360"/>
      </w:pPr>
      <w:rPr>
        <w:rFonts w:ascii="Calibri" w:hAnsi="Calibri" w:hint="default"/>
      </w:rPr>
    </w:lvl>
    <w:lvl w:ilvl="1" w:tplc="CE74EDE0">
      <w:start w:val="1"/>
      <w:numFmt w:val="bullet"/>
      <w:lvlText w:val="o"/>
      <w:lvlJc w:val="left"/>
      <w:pPr>
        <w:ind w:left="1440" w:hanging="360"/>
      </w:pPr>
      <w:rPr>
        <w:rFonts w:ascii="Courier New" w:hAnsi="Courier New" w:hint="default"/>
      </w:rPr>
    </w:lvl>
    <w:lvl w:ilvl="2" w:tplc="6E483680">
      <w:start w:val="1"/>
      <w:numFmt w:val="bullet"/>
      <w:lvlText w:val=""/>
      <w:lvlJc w:val="left"/>
      <w:pPr>
        <w:ind w:left="2160" w:hanging="360"/>
      </w:pPr>
      <w:rPr>
        <w:rFonts w:ascii="Wingdings" w:hAnsi="Wingdings" w:hint="default"/>
      </w:rPr>
    </w:lvl>
    <w:lvl w:ilvl="3" w:tplc="15F4A67E">
      <w:start w:val="1"/>
      <w:numFmt w:val="bullet"/>
      <w:lvlText w:val=""/>
      <w:lvlJc w:val="left"/>
      <w:pPr>
        <w:ind w:left="2880" w:hanging="360"/>
      </w:pPr>
      <w:rPr>
        <w:rFonts w:ascii="Symbol" w:hAnsi="Symbol" w:hint="default"/>
      </w:rPr>
    </w:lvl>
    <w:lvl w:ilvl="4" w:tplc="B5561DEC">
      <w:start w:val="1"/>
      <w:numFmt w:val="bullet"/>
      <w:lvlText w:val="o"/>
      <w:lvlJc w:val="left"/>
      <w:pPr>
        <w:ind w:left="3600" w:hanging="360"/>
      </w:pPr>
      <w:rPr>
        <w:rFonts w:ascii="Courier New" w:hAnsi="Courier New" w:hint="default"/>
      </w:rPr>
    </w:lvl>
    <w:lvl w:ilvl="5" w:tplc="5F84E132">
      <w:start w:val="1"/>
      <w:numFmt w:val="bullet"/>
      <w:lvlText w:val=""/>
      <w:lvlJc w:val="left"/>
      <w:pPr>
        <w:ind w:left="4320" w:hanging="360"/>
      </w:pPr>
      <w:rPr>
        <w:rFonts w:ascii="Wingdings" w:hAnsi="Wingdings" w:hint="default"/>
      </w:rPr>
    </w:lvl>
    <w:lvl w:ilvl="6" w:tplc="F410A556">
      <w:start w:val="1"/>
      <w:numFmt w:val="bullet"/>
      <w:lvlText w:val=""/>
      <w:lvlJc w:val="left"/>
      <w:pPr>
        <w:ind w:left="5040" w:hanging="360"/>
      </w:pPr>
      <w:rPr>
        <w:rFonts w:ascii="Symbol" w:hAnsi="Symbol" w:hint="default"/>
      </w:rPr>
    </w:lvl>
    <w:lvl w:ilvl="7" w:tplc="5E2A0F6A">
      <w:start w:val="1"/>
      <w:numFmt w:val="bullet"/>
      <w:lvlText w:val="o"/>
      <w:lvlJc w:val="left"/>
      <w:pPr>
        <w:ind w:left="5760" w:hanging="360"/>
      </w:pPr>
      <w:rPr>
        <w:rFonts w:ascii="Courier New" w:hAnsi="Courier New" w:hint="default"/>
      </w:rPr>
    </w:lvl>
    <w:lvl w:ilvl="8" w:tplc="90DA5E6C">
      <w:start w:val="1"/>
      <w:numFmt w:val="bullet"/>
      <w:lvlText w:val=""/>
      <w:lvlJc w:val="left"/>
      <w:pPr>
        <w:ind w:left="6480" w:hanging="360"/>
      </w:pPr>
      <w:rPr>
        <w:rFonts w:ascii="Wingdings" w:hAnsi="Wingdings" w:hint="default"/>
      </w:rPr>
    </w:lvl>
  </w:abstractNum>
  <w:abstractNum w:abstractNumId="8" w15:restartNumberingAfterBreak="0">
    <w:nsid w:val="2B4F2861"/>
    <w:multiLevelType w:val="hybridMultilevel"/>
    <w:tmpl w:val="7C427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2EC043"/>
    <w:multiLevelType w:val="hybridMultilevel"/>
    <w:tmpl w:val="97AC1892"/>
    <w:lvl w:ilvl="0" w:tplc="DF9269DC">
      <w:start w:val="1"/>
      <w:numFmt w:val="bullet"/>
      <w:lvlText w:val=""/>
      <w:lvlJc w:val="left"/>
      <w:pPr>
        <w:ind w:left="720" w:hanging="360"/>
      </w:pPr>
      <w:rPr>
        <w:rFonts w:ascii="Symbol" w:hAnsi="Symbol" w:hint="default"/>
      </w:rPr>
    </w:lvl>
    <w:lvl w:ilvl="1" w:tplc="907EDEB0">
      <w:start w:val="1"/>
      <w:numFmt w:val="bullet"/>
      <w:lvlText w:val="o"/>
      <w:lvlJc w:val="left"/>
      <w:pPr>
        <w:ind w:left="1440" w:hanging="360"/>
      </w:pPr>
      <w:rPr>
        <w:rFonts w:ascii="Courier New" w:hAnsi="Courier New" w:hint="default"/>
      </w:rPr>
    </w:lvl>
    <w:lvl w:ilvl="2" w:tplc="A072E1D4">
      <w:start w:val="1"/>
      <w:numFmt w:val="bullet"/>
      <w:lvlText w:val=""/>
      <w:lvlJc w:val="left"/>
      <w:pPr>
        <w:ind w:left="2160" w:hanging="360"/>
      </w:pPr>
      <w:rPr>
        <w:rFonts w:ascii="Wingdings" w:hAnsi="Wingdings" w:hint="default"/>
      </w:rPr>
    </w:lvl>
    <w:lvl w:ilvl="3" w:tplc="3B48B74C">
      <w:start w:val="1"/>
      <w:numFmt w:val="bullet"/>
      <w:lvlText w:val=""/>
      <w:lvlJc w:val="left"/>
      <w:pPr>
        <w:ind w:left="2880" w:hanging="360"/>
      </w:pPr>
      <w:rPr>
        <w:rFonts w:ascii="Symbol" w:hAnsi="Symbol" w:hint="default"/>
      </w:rPr>
    </w:lvl>
    <w:lvl w:ilvl="4" w:tplc="91E69F3A">
      <w:start w:val="1"/>
      <w:numFmt w:val="bullet"/>
      <w:lvlText w:val="o"/>
      <w:lvlJc w:val="left"/>
      <w:pPr>
        <w:ind w:left="3600" w:hanging="360"/>
      </w:pPr>
      <w:rPr>
        <w:rFonts w:ascii="Courier New" w:hAnsi="Courier New" w:hint="default"/>
      </w:rPr>
    </w:lvl>
    <w:lvl w:ilvl="5" w:tplc="EB1894BA">
      <w:start w:val="1"/>
      <w:numFmt w:val="bullet"/>
      <w:lvlText w:val=""/>
      <w:lvlJc w:val="left"/>
      <w:pPr>
        <w:ind w:left="4320" w:hanging="360"/>
      </w:pPr>
      <w:rPr>
        <w:rFonts w:ascii="Wingdings" w:hAnsi="Wingdings" w:hint="default"/>
      </w:rPr>
    </w:lvl>
    <w:lvl w:ilvl="6" w:tplc="3208D188">
      <w:start w:val="1"/>
      <w:numFmt w:val="bullet"/>
      <w:lvlText w:val=""/>
      <w:lvlJc w:val="left"/>
      <w:pPr>
        <w:ind w:left="5040" w:hanging="360"/>
      </w:pPr>
      <w:rPr>
        <w:rFonts w:ascii="Symbol" w:hAnsi="Symbol" w:hint="default"/>
      </w:rPr>
    </w:lvl>
    <w:lvl w:ilvl="7" w:tplc="06DEDBBE">
      <w:start w:val="1"/>
      <w:numFmt w:val="bullet"/>
      <w:lvlText w:val="o"/>
      <w:lvlJc w:val="left"/>
      <w:pPr>
        <w:ind w:left="5760" w:hanging="360"/>
      </w:pPr>
      <w:rPr>
        <w:rFonts w:ascii="Courier New" w:hAnsi="Courier New" w:hint="default"/>
      </w:rPr>
    </w:lvl>
    <w:lvl w:ilvl="8" w:tplc="C4FA24A6">
      <w:start w:val="1"/>
      <w:numFmt w:val="bullet"/>
      <w:lvlText w:val=""/>
      <w:lvlJc w:val="left"/>
      <w:pPr>
        <w:ind w:left="6480" w:hanging="360"/>
      </w:pPr>
      <w:rPr>
        <w:rFonts w:ascii="Wingdings" w:hAnsi="Wingdings" w:hint="default"/>
      </w:rPr>
    </w:lvl>
  </w:abstractNum>
  <w:abstractNum w:abstractNumId="10" w15:restartNumberingAfterBreak="0">
    <w:nsid w:val="339AA137"/>
    <w:multiLevelType w:val="hybridMultilevel"/>
    <w:tmpl w:val="7820CAEE"/>
    <w:lvl w:ilvl="0" w:tplc="B05C551E">
      <w:start w:val="1"/>
      <w:numFmt w:val="bullet"/>
      <w:lvlText w:val="-"/>
      <w:lvlJc w:val="left"/>
      <w:pPr>
        <w:ind w:left="720" w:hanging="360"/>
      </w:pPr>
      <w:rPr>
        <w:rFonts w:ascii="Calibri" w:hAnsi="Calibri" w:hint="default"/>
      </w:rPr>
    </w:lvl>
    <w:lvl w:ilvl="1" w:tplc="FAD0BA0E">
      <w:start w:val="1"/>
      <w:numFmt w:val="bullet"/>
      <w:lvlText w:val="o"/>
      <w:lvlJc w:val="left"/>
      <w:pPr>
        <w:ind w:left="1440" w:hanging="360"/>
      </w:pPr>
      <w:rPr>
        <w:rFonts w:ascii="Courier New" w:hAnsi="Courier New" w:hint="default"/>
      </w:rPr>
    </w:lvl>
    <w:lvl w:ilvl="2" w:tplc="3EDCFBB4">
      <w:start w:val="1"/>
      <w:numFmt w:val="bullet"/>
      <w:lvlText w:val=""/>
      <w:lvlJc w:val="left"/>
      <w:pPr>
        <w:ind w:left="2160" w:hanging="360"/>
      </w:pPr>
      <w:rPr>
        <w:rFonts w:ascii="Wingdings" w:hAnsi="Wingdings" w:hint="default"/>
      </w:rPr>
    </w:lvl>
    <w:lvl w:ilvl="3" w:tplc="E9D6674A">
      <w:start w:val="1"/>
      <w:numFmt w:val="bullet"/>
      <w:lvlText w:val=""/>
      <w:lvlJc w:val="left"/>
      <w:pPr>
        <w:ind w:left="2880" w:hanging="360"/>
      </w:pPr>
      <w:rPr>
        <w:rFonts w:ascii="Symbol" w:hAnsi="Symbol" w:hint="default"/>
      </w:rPr>
    </w:lvl>
    <w:lvl w:ilvl="4" w:tplc="185A9E3E">
      <w:start w:val="1"/>
      <w:numFmt w:val="bullet"/>
      <w:lvlText w:val="o"/>
      <w:lvlJc w:val="left"/>
      <w:pPr>
        <w:ind w:left="3600" w:hanging="360"/>
      </w:pPr>
      <w:rPr>
        <w:rFonts w:ascii="Courier New" w:hAnsi="Courier New" w:hint="default"/>
      </w:rPr>
    </w:lvl>
    <w:lvl w:ilvl="5" w:tplc="5DC84E4E">
      <w:start w:val="1"/>
      <w:numFmt w:val="bullet"/>
      <w:lvlText w:val=""/>
      <w:lvlJc w:val="left"/>
      <w:pPr>
        <w:ind w:left="4320" w:hanging="360"/>
      </w:pPr>
      <w:rPr>
        <w:rFonts w:ascii="Wingdings" w:hAnsi="Wingdings" w:hint="default"/>
      </w:rPr>
    </w:lvl>
    <w:lvl w:ilvl="6" w:tplc="78AE458A">
      <w:start w:val="1"/>
      <w:numFmt w:val="bullet"/>
      <w:lvlText w:val=""/>
      <w:lvlJc w:val="left"/>
      <w:pPr>
        <w:ind w:left="5040" w:hanging="360"/>
      </w:pPr>
      <w:rPr>
        <w:rFonts w:ascii="Symbol" w:hAnsi="Symbol" w:hint="default"/>
      </w:rPr>
    </w:lvl>
    <w:lvl w:ilvl="7" w:tplc="3EC0AB48">
      <w:start w:val="1"/>
      <w:numFmt w:val="bullet"/>
      <w:lvlText w:val="o"/>
      <w:lvlJc w:val="left"/>
      <w:pPr>
        <w:ind w:left="5760" w:hanging="360"/>
      </w:pPr>
      <w:rPr>
        <w:rFonts w:ascii="Courier New" w:hAnsi="Courier New" w:hint="default"/>
      </w:rPr>
    </w:lvl>
    <w:lvl w:ilvl="8" w:tplc="974E149C">
      <w:start w:val="1"/>
      <w:numFmt w:val="bullet"/>
      <w:lvlText w:val=""/>
      <w:lvlJc w:val="left"/>
      <w:pPr>
        <w:ind w:left="6480" w:hanging="360"/>
      </w:pPr>
      <w:rPr>
        <w:rFonts w:ascii="Wingdings" w:hAnsi="Wingdings" w:hint="default"/>
      </w:rPr>
    </w:lvl>
  </w:abstractNum>
  <w:abstractNum w:abstractNumId="11" w15:restartNumberingAfterBreak="0">
    <w:nsid w:val="38FBF60A"/>
    <w:multiLevelType w:val="hybridMultilevel"/>
    <w:tmpl w:val="0FE29C1C"/>
    <w:lvl w:ilvl="0" w:tplc="85DCA8C4">
      <w:start w:val="1"/>
      <w:numFmt w:val="bullet"/>
      <w:lvlText w:val=""/>
      <w:lvlJc w:val="left"/>
      <w:pPr>
        <w:ind w:left="720" w:hanging="360"/>
      </w:pPr>
      <w:rPr>
        <w:rFonts w:ascii="Symbol" w:hAnsi="Symbol" w:hint="default"/>
      </w:rPr>
    </w:lvl>
    <w:lvl w:ilvl="1" w:tplc="01429390">
      <w:start w:val="1"/>
      <w:numFmt w:val="bullet"/>
      <w:lvlText w:val="o"/>
      <w:lvlJc w:val="left"/>
      <w:pPr>
        <w:ind w:left="1440" w:hanging="360"/>
      </w:pPr>
      <w:rPr>
        <w:rFonts w:ascii="Courier New" w:hAnsi="Courier New" w:hint="default"/>
      </w:rPr>
    </w:lvl>
    <w:lvl w:ilvl="2" w:tplc="8E76DDFC">
      <w:start w:val="1"/>
      <w:numFmt w:val="bullet"/>
      <w:lvlText w:val=""/>
      <w:lvlJc w:val="left"/>
      <w:pPr>
        <w:ind w:left="2160" w:hanging="360"/>
      </w:pPr>
      <w:rPr>
        <w:rFonts w:ascii="Wingdings" w:hAnsi="Wingdings" w:hint="default"/>
      </w:rPr>
    </w:lvl>
    <w:lvl w:ilvl="3" w:tplc="9EC8C6AA">
      <w:start w:val="1"/>
      <w:numFmt w:val="bullet"/>
      <w:lvlText w:val=""/>
      <w:lvlJc w:val="left"/>
      <w:pPr>
        <w:ind w:left="2880" w:hanging="360"/>
      </w:pPr>
      <w:rPr>
        <w:rFonts w:ascii="Symbol" w:hAnsi="Symbol" w:hint="default"/>
      </w:rPr>
    </w:lvl>
    <w:lvl w:ilvl="4" w:tplc="03B6C61E">
      <w:start w:val="1"/>
      <w:numFmt w:val="bullet"/>
      <w:lvlText w:val="o"/>
      <w:lvlJc w:val="left"/>
      <w:pPr>
        <w:ind w:left="3600" w:hanging="360"/>
      </w:pPr>
      <w:rPr>
        <w:rFonts w:ascii="Courier New" w:hAnsi="Courier New" w:hint="default"/>
      </w:rPr>
    </w:lvl>
    <w:lvl w:ilvl="5" w:tplc="061CAB46">
      <w:start w:val="1"/>
      <w:numFmt w:val="bullet"/>
      <w:lvlText w:val=""/>
      <w:lvlJc w:val="left"/>
      <w:pPr>
        <w:ind w:left="4320" w:hanging="360"/>
      </w:pPr>
      <w:rPr>
        <w:rFonts w:ascii="Wingdings" w:hAnsi="Wingdings" w:hint="default"/>
      </w:rPr>
    </w:lvl>
    <w:lvl w:ilvl="6" w:tplc="4F7A5414">
      <w:start w:val="1"/>
      <w:numFmt w:val="bullet"/>
      <w:lvlText w:val=""/>
      <w:lvlJc w:val="left"/>
      <w:pPr>
        <w:ind w:left="5040" w:hanging="360"/>
      </w:pPr>
      <w:rPr>
        <w:rFonts w:ascii="Symbol" w:hAnsi="Symbol" w:hint="default"/>
      </w:rPr>
    </w:lvl>
    <w:lvl w:ilvl="7" w:tplc="D2AEE22E">
      <w:start w:val="1"/>
      <w:numFmt w:val="bullet"/>
      <w:lvlText w:val="o"/>
      <w:lvlJc w:val="left"/>
      <w:pPr>
        <w:ind w:left="5760" w:hanging="360"/>
      </w:pPr>
      <w:rPr>
        <w:rFonts w:ascii="Courier New" w:hAnsi="Courier New" w:hint="default"/>
      </w:rPr>
    </w:lvl>
    <w:lvl w:ilvl="8" w:tplc="BA34DB0E">
      <w:start w:val="1"/>
      <w:numFmt w:val="bullet"/>
      <w:lvlText w:val=""/>
      <w:lvlJc w:val="left"/>
      <w:pPr>
        <w:ind w:left="6480" w:hanging="360"/>
      </w:pPr>
      <w:rPr>
        <w:rFonts w:ascii="Wingdings" w:hAnsi="Wingdings" w:hint="default"/>
      </w:rPr>
    </w:lvl>
  </w:abstractNum>
  <w:abstractNum w:abstractNumId="12" w15:restartNumberingAfterBreak="0">
    <w:nsid w:val="4B3F6D42"/>
    <w:multiLevelType w:val="hybridMultilevel"/>
    <w:tmpl w:val="ADECB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1020A6"/>
    <w:multiLevelType w:val="hybridMultilevel"/>
    <w:tmpl w:val="8772A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740B83"/>
    <w:multiLevelType w:val="hybridMultilevel"/>
    <w:tmpl w:val="7E5C0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2A72E5"/>
    <w:multiLevelType w:val="hybridMultilevel"/>
    <w:tmpl w:val="935A817E"/>
    <w:lvl w:ilvl="0" w:tplc="4448FC6A">
      <w:start w:val="1"/>
      <w:numFmt w:val="bullet"/>
      <w:lvlText w:val=""/>
      <w:lvlJc w:val="left"/>
      <w:pPr>
        <w:ind w:left="720" w:hanging="360"/>
      </w:pPr>
      <w:rPr>
        <w:rFonts w:ascii="Symbol" w:hAnsi="Symbol" w:hint="default"/>
      </w:rPr>
    </w:lvl>
    <w:lvl w:ilvl="1" w:tplc="3264B32A">
      <w:start w:val="1"/>
      <w:numFmt w:val="bullet"/>
      <w:lvlText w:val="o"/>
      <w:lvlJc w:val="left"/>
      <w:pPr>
        <w:ind w:left="1440" w:hanging="360"/>
      </w:pPr>
      <w:rPr>
        <w:rFonts w:ascii="Courier New" w:hAnsi="Courier New" w:hint="default"/>
      </w:rPr>
    </w:lvl>
    <w:lvl w:ilvl="2" w:tplc="CF42C184">
      <w:start w:val="1"/>
      <w:numFmt w:val="bullet"/>
      <w:lvlText w:val=""/>
      <w:lvlJc w:val="left"/>
      <w:pPr>
        <w:ind w:left="2160" w:hanging="360"/>
      </w:pPr>
      <w:rPr>
        <w:rFonts w:ascii="Wingdings" w:hAnsi="Wingdings" w:hint="default"/>
      </w:rPr>
    </w:lvl>
    <w:lvl w:ilvl="3" w:tplc="9E50CD04">
      <w:start w:val="1"/>
      <w:numFmt w:val="bullet"/>
      <w:lvlText w:val=""/>
      <w:lvlJc w:val="left"/>
      <w:pPr>
        <w:ind w:left="2880" w:hanging="360"/>
      </w:pPr>
      <w:rPr>
        <w:rFonts w:ascii="Symbol" w:hAnsi="Symbol" w:hint="default"/>
      </w:rPr>
    </w:lvl>
    <w:lvl w:ilvl="4" w:tplc="8B9C4970">
      <w:start w:val="1"/>
      <w:numFmt w:val="bullet"/>
      <w:lvlText w:val="o"/>
      <w:lvlJc w:val="left"/>
      <w:pPr>
        <w:ind w:left="3600" w:hanging="360"/>
      </w:pPr>
      <w:rPr>
        <w:rFonts w:ascii="Courier New" w:hAnsi="Courier New" w:hint="default"/>
      </w:rPr>
    </w:lvl>
    <w:lvl w:ilvl="5" w:tplc="C598D17A">
      <w:start w:val="1"/>
      <w:numFmt w:val="bullet"/>
      <w:lvlText w:val=""/>
      <w:lvlJc w:val="left"/>
      <w:pPr>
        <w:ind w:left="4320" w:hanging="360"/>
      </w:pPr>
      <w:rPr>
        <w:rFonts w:ascii="Wingdings" w:hAnsi="Wingdings" w:hint="default"/>
      </w:rPr>
    </w:lvl>
    <w:lvl w:ilvl="6" w:tplc="D83E460A">
      <w:start w:val="1"/>
      <w:numFmt w:val="bullet"/>
      <w:lvlText w:val=""/>
      <w:lvlJc w:val="left"/>
      <w:pPr>
        <w:ind w:left="5040" w:hanging="360"/>
      </w:pPr>
      <w:rPr>
        <w:rFonts w:ascii="Symbol" w:hAnsi="Symbol" w:hint="default"/>
      </w:rPr>
    </w:lvl>
    <w:lvl w:ilvl="7" w:tplc="52587730">
      <w:start w:val="1"/>
      <w:numFmt w:val="bullet"/>
      <w:lvlText w:val="o"/>
      <w:lvlJc w:val="left"/>
      <w:pPr>
        <w:ind w:left="5760" w:hanging="360"/>
      </w:pPr>
      <w:rPr>
        <w:rFonts w:ascii="Courier New" w:hAnsi="Courier New" w:hint="default"/>
      </w:rPr>
    </w:lvl>
    <w:lvl w:ilvl="8" w:tplc="C6F8BC1E">
      <w:start w:val="1"/>
      <w:numFmt w:val="bullet"/>
      <w:lvlText w:val=""/>
      <w:lvlJc w:val="left"/>
      <w:pPr>
        <w:ind w:left="6480" w:hanging="360"/>
      </w:pPr>
      <w:rPr>
        <w:rFonts w:ascii="Wingdings" w:hAnsi="Wingdings" w:hint="default"/>
      </w:rPr>
    </w:lvl>
  </w:abstractNum>
  <w:num w:numId="1" w16cid:durableId="2131703448">
    <w:abstractNumId w:val="2"/>
  </w:num>
  <w:num w:numId="2" w16cid:durableId="1595552844">
    <w:abstractNumId w:val="5"/>
  </w:num>
  <w:num w:numId="3" w16cid:durableId="168523606">
    <w:abstractNumId w:val="3"/>
  </w:num>
  <w:num w:numId="4" w16cid:durableId="2123760003">
    <w:abstractNumId w:val="11"/>
  </w:num>
  <w:num w:numId="5" w16cid:durableId="1284465071">
    <w:abstractNumId w:val="15"/>
  </w:num>
  <w:num w:numId="6" w16cid:durableId="749427204">
    <w:abstractNumId w:val="6"/>
  </w:num>
  <w:num w:numId="7" w16cid:durableId="1004405576">
    <w:abstractNumId w:val="1"/>
  </w:num>
  <w:num w:numId="8" w16cid:durableId="684358027">
    <w:abstractNumId w:val="0"/>
  </w:num>
  <w:num w:numId="9" w16cid:durableId="909002859">
    <w:abstractNumId w:val="10"/>
  </w:num>
  <w:num w:numId="10" w16cid:durableId="1189368745">
    <w:abstractNumId w:val="7"/>
  </w:num>
  <w:num w:numId="11" w16cid:durableId="1399934514">
    <w:abstractNumId w:val="9"/>
  </w:num>
  <w:num w:numId="12" w16cid:durableId="2019893083">
    <w:abstractNumId w:val="4"/>
  </w:num>
  <w:num w:numId="13" w16cid:durableId="2049060761">
    <w:abstractNumId w:val="12"/>
  </w:num>
  <w:num w:numId="14" w16cid:durableId="925841433">
    <w:abstractNumId w:val="14"/>
  </w:num>
  <w:num w:numId="15" w16cid:durableId="58788071">
    <w:abstractNumId w:val="8"/>
  </w:num>
  <w:num w:numId="16" w16cid:durableId="1846283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A031FC"/>
    <w:rsid w:val="00055AF0"/>
    <w:rsid w:val="000625E1"/>
    <w:rsid w:val="000D1574"/>
    <w:rsid w:val="002C7598"/>
    <w:rsid w:val="00357DAD"/>
    <w:rsid w:val="003803DF"/>
    <w:rsid w:val="00382752"/>
    <w:rsid w:val="004D63AF"/>
    <w:rsid w:val="005636D9"/>
    <w:rsid w:val="00574A07"/>
    <w:rsid w:val="005A3483"/>
    <w:rsid w:val="006677F1"/>
    <w:rsid w:val="007F7452"/>
    <w:rsid w:val="00844AF8"/>
    <w:rsid w:val="008C7450"/>
    <w:rsid w:val="0097553B"/>
    <w:rsid w:val="00A2459D"/>
    <w:rsid w:val="00A76663"/>
    <w:rsid w:val="00A865B8"/>
    <w:rsid w:val="00BE3F54"/>
    <w:rsid w:val="00C51D4B"/>
    <w:rsid w:val="00DF38BB"/>
    <w:rsid w:val="00F31AFE"/>
    <w:rsid w:val="0135A18E"/>
    <w:rsid w:val="017574DB"/>
    <w:rsid w:val="01EAF553"/>
    <w:rsid w:val="020090E0"/>
    <w:rsid w:val="03057A5A"/>
    <w:rsid w:val="0345CB1D"/>
    <w:rsid w:val="039C6141"/>
    <w:rsid w:val="0574563B"/>
    <w:rsid w:val="063D1B1C"/>
    <w:rsid w:val="067494DF"/>
    <w:rsid w:val="09DEA0CB"/>
    <w:rsid w:val="09FB04BF"/>
    <w:rsid w:val="0A2F8372"/>
    <w:rsid w:val="0B17A909"/>
    <w:rsid w:val="116BF7A3"/>
    <w:rsid w:val="12F14F40"/>
    <w:rsid w:val="14CB26ED"/>
    <w:rsid w:val="151DD16E"/>
    <w:rsid w:val="15F6D381"/>
    <w:rsid w:val="1621BC51"/>
    <w:rsid w:val="1692A62F"/>
    <w:rsid w:val="1A5453B7"/>
    <w:rsid w:val="1B185BFA"/>
    <w:rsid w:val="1B880020"/>
    <w:rsid w:val="1B8AB512"/>
    <w:rsid w:val="1CF1578A"/>
    <w:rsid w:val="1D23D081"/>
    <w:rsid w:val="1E2363E1"/>
    <w:rsid w:val="2067CD3B"/>
    <w:rsid w:val="20B8F0C5"/>
    <w:rsid w:val="21F8A081"/>
    <w:rsid w:val="22EC7EAC"/>
    <w:rsid w:val="23E20DA0"/>
    <w:rsid w:val="23F33427"/>
    <w:rsid w:val="252EE266"/>
    <w:rsid w:val="258F0488"/>
    <w:rsid w:val="27621E68"/>
    <w:rsid w:val="282725DF"/>
    <w:rsid w:val="28C2061C"/>
    <w:rsid w:val="2A9FA778"/>
    <w:rsid w:val="2B366D4A"/>
    <w:rsid w:val="2C9360F2"/>
    <w:rsid w:val="2FC9879F"/>
    <w:rsid w:val="309F6D0B"/>
    <w:rsid w:val="312A46D5"/>
    <w:rsid w:val="326ADE48"/>
    <w:rsid w:val="3292982D"/>
    <w:rsid w:val="32ACEED9"/>
    <w:rsid w:val="3309DF35"/>
    <w:rsid w:val="33F66569"/>
    <w:rsid w:val="3448BF3A"/>
    <w:rsid w:val="34B0B6B5"/>
    <w:rsid w:val="35E48F9B"/>
    <w:rsid w:val="3698EB45"/>
    <w:rsid w:val="3754B11B"/>
    <w:rsid w:val="3958A065"/>
    <w:rsid w:val="396601F4"/>
    <w:rsid w:val="3978576B"/>
    <w:rsid w:val="39E03FB6"/>
    <w:rsid w:val="3A089B59"/>
    <w:rsid w:val="3B1427CC"/>
    <w:rsid w:val="3C52C2DB"/>
    <w:rsid w:val="3CF09E1D"/>
    <w:rsid w:val="416A40F3"/>
    <w:rsid w:val="41AD62AC"/>
    <w:rsid w:val="427A7259"/>
    <w:rsid w:val="43061154"/>
    <w:rsid w:val="457FF69A"/>
    <w:rsid w:val="4630AC3A"/>
    <w:rsid w:val="4642C4E8"/>
    <w:rsid w:val="4656DA73"/>
    <w:rsid w:val="467AEB6C"/>
    <w:rsid w:val="46A031FC"/>
    <w:rsid w:val="471BC6FB"/>
    <w:rsid w:val="47726254"/>
    <w:rsid w:val="47D98277"/>
    <w:rsid w:val="48D0D13F"/>
    <w:rsid w:val="4A6C5BE1"/>
    <w:rsid w:val="4A7FD1D0"/>
    <w:rsid w:val="4B128216"/>
    <w:rsid w:val="4CF2F675"/>
    <w:rsid w:val="4E48C3FB"/>
    <w:rsid w:val="50E66834"/>
    <w:rsid w:val="50F7983A"/>
    <w:rsid w:val="5449754B"/>
    <w:rsid w:val="54C16D1A"/>
    <w:rsid w:val="5507011A"/>
    <w:rsid w:val="574912E8"/>
    <w:rsid w:val="58E4E349"/>
    <w:rsid w:val="5A53BBC1"/>
    <w:rsid w:val="5A942B29"/>
    <w:rsid w:val="5B876925"/>
    <w:rsid w:val="5C32C4EB"/>
    <w:rsid w:val="5C4710DB"/>
    <w:rsid w:val="5E679E99"/>
    <w:rsid w:val="5EA6AFAF"/>
    <w:rsid w:val="5F6C0F10"/>
    <w:rsid w:val="627281FA"/>
    <w:rsid w:val="63EB0AB0"/>
    <w:rsid w:val="64DC1CB2"/>
    <w:rsid w:val="651A754B"/>
    <w:rsid w:val="65AA22BC"/>
    <w:rsid w:val="6722AB72"/>
    <w:rsid w:val="673ECFC7"/>
    <w:rsid w:val="6784EB0E"/>
    <w:rsid w:val="67BDDEBF"/>
    <w:rsid w:val="68CC4F16"/>
    <w:rsid w:val="6B71720A"/>
    <w:rsid w:val="6B733E0B"/>
    <w:rsid w:val="6BD1ABD1"/>
    <w:rsid w:val="6BDCF438"/>
    <w:rsid w:val="6C196440"/>
    <w:rsid w:val="6C370FE8"/>
    <w:rsid w:val="6E194A23"/>
    <w:rsid w:val="6E598DDC"/>
    <w:rsid w:val="6E7C4E7D"/>
    <w:rsid w:val="6EA912CC"/>
    <w:rsid w:val="70963A12"/>
    <w:rsid w:val="70E10E95"/>
    <w:rsid w:val="710FC379"/>
    <w:rsid w:val="734403F6"/>
    <w:rsid w:val="739CB63A"/>
    <w:rsid w:val="74DBC910"/>
    <w:rsid w:val="75A71E29"/>
    <w:rsid w:val="761F09CB"/>
    <w:rsid w:val="76BDDE38"/>
    <w:rsid w:val="76D456FC"/>
    <w:rsid w:val="777659DD"/>
    <w:rsid w:val="77E7BAF1"/>
    <w:rsid w:val="77FA4175"/>
    <w:rsid w:val="78FC6A93"/>
    <w:rsid w:val="7A9A4652"/>
    <w:rsid w:val="7B232B6F"/>
    <w:rsid w:val="7C327796"/>
    <w:rsid w:val="7C65C353"/>
    <w:rsid w:val="7D2D1FBC"/>
    <w:rsid w:val="7D35AA13"/>
    <w:rsid w:val="7EC8F01D"/>
    <w:rsid w:val="7F8DE3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31FC"/>
  <w15:chartTrackingRefBased/>
  <w15:docId w15:val="{555BB5A7-E64B-439F-BA52-46AEA15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Hyperlink">
    <w:name w:val="Hyperlink"/>
    <w:basedOn w:val="Standaardalinea-lettertype"/>
    <w:uiPriority w:val="99"/>
    <w:unhideWhenUsed/>
    <w:rPr>
      <w:color w:val="0563C1" w:themeColor="hyperlink"/>
      <w:u w:val="single"/>
    </w:rPr>
  </w:style>
  <w:style w:type="paragraph" w:styleId="Revisie">
    <w:name w:val="Revision"/>
    <w:hidden/>
    <w:uiPriority w:val="99"/>
    <w:semiHidden/>
    <w:rsid w:val="002C7598"/>
    <w:pPr>
      <w:spacing w:after="0" w:line="240" w:lineRule="auto"/>
    </w:pPr>
  </w:style>
  <w:style w:type="character" w:styleId="Verwijzingopmerking">
    <w:name w:val="annotation reference"/>
    <w:basedOn w:val="Standaardalinea-lettertype"/>
    <w:uiPriority w:val="99"/>
    <w:semiHidden/>
    <w:unhideWhenUsed/>
    <w:rsid w:val="005A3483"/>
    <w:rPr>
      <w:sz w:val="16"/>
      <w:szCs w:val="16"/>
    </w:rPr>
  </w:style>
  <w:style w:type="paragraph" w:styleId="Tekstopmerking">
    <w:name w:val="annotation text"/>
    <w:basedOn w:val="Standaard"/>
    <w:link w:val="TekstopmerkingChar"/>
    <w:uiPriority w:val="99"/>
    <w:unhideWhenUsed/>
    <w:rsid w:val="005A3483"/>
    <w:pPr>
      <w:spacing w:line="240" w:lineRule="auto"/>
    </w:pPr>
    <w:rPr>
      <w:sz w:val="20"/>
      <w:szCs w:val="20"/>
    </w:rPr>
  </w:style>
  <w:style w:type="character" w:customStyle="1" w:styleId="TekstopmerkingChar">
    <w:name w:val="Tekst opmerking Char"/>
    <w:basedOn w:val="Standaardalinea-lettertype"/>
    <w:link w:val="Tekstopmerking"/>
    <w:uiPriority w:val="99"/>
    <w:rsid w:val="005A3483"/>
    <w:rPr>
      <w:sz w:val="20"/>
      <w:szCs w:val="20"/>
    </w:rPr>
  </w:style>
  <w:style w:type="paragraph" w:styleId="Onderwerpvanopmerking">
    <w:name w:val="annotation subject"/>
    <w:basedOn w:val="Tekstopmerking"/>
    <w:next w:val="Tekstopmerking"/>
    <w:link w:val="OnderwerpvanopmerkingChar"/>
    <w:uiPriority w:val="99"/>
    <w:semiHidden/>
    <w:unhideWhenUsed/>
    <w:rsid w:val="005A3483"/>
    <w:rPr>
      <w:b/>
      <w:bCs/>
    </w:rPr>
  </w:style>
  <w:style w:type="character" w:customStyle="1" w:styleId="OnderwerpvanopmerkingChar">
    <w:name w:val="Onderwerp van opmerking Char"/>
    <w:basedOn w:val="TekstopmerkingChar"/>
    <w:link w:val="Onderwerpvanopmerking"/>
    <w:uiPriority w:val="99"/>
    <w:semiHidden/>
    <w:rsid w:val="005A3483"/>
    <w:rPr>
      <w:b/>
      <w:bCs/>
      <w:sz w:val="20"/>
      <w:szCs w:val="20"/>
    </w:rPr>
  </w:style>
  <w:style w:type="character" w:styleId="Onopgelostemelding">
    <w:name w:val="Unresolved Mention"/>
    <w:basedOn w:val="Standaardalinea-lettertype"/>
    <w:uiPriority w:val="99"/>
    <w:semiHidden/>
    <w:unhideWhenUsed/>
    <w:rsid w:val="008C7450"/>
    <w:rPr>
      <w:color w:val="605E5C"/>
      <w:shd w:val="clear" w:color="auto" w:fill="E1DFDD"/>
    </w:rPr>
  </w:style>
  <w:style w:type="paragraph" w:styleId="Normaalweb">
    <w:name w:val="Normal (Web)"/>
    <w:basedOn w:val="Standaard"/>
    <w:uiPriority w:val="99"/>
    <w:semiHidden/>
    <w:unhideWhenUsed/>
    <w:rsid w:val="003803D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loes.schmitz@radboudumc.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ris.konrad@donders.ru.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LC@ru.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5f176e-4990-4136-8c7b-6d1d513d6a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57FDA15ED4E4DB92E06DA7635AAE6" ma:contentTypeVersion="15" ma:contentTypeDescription="Create a new document." ma:contentTypeScope="" ma:versionID="bd3806044d693ad842bc792545dff559">
  <xsd:schema xmlns:xsd="http://www.w3.org/2001/XMLSchema" xmlns:xs="http://www.w3.org/2001/XMLSchema" xmlns:p="http://schemas.microsoft.com/office/2006/metadata/properties" xmlns:ns2="555f176e-4990-4136-8c7b-6d1d513d6af4" xmlns:ns3="68334dc3-ead2-42a9-896d-7b1e9e07718b" targetNamespace="http://schemas.microsoft.com/office/2006/metadata/properties" ma:root="true" ma:fieldsID="2d34f7f3d93d724143efc4827ae500d9" ns2:_="" ns3:_="">
    <xsd:import namespace="555f176e-4990-4136-8c7b-6d1d513d6af4"/>
    <xsd:import namespace="68334dc3-ead2-42a9-896d-7b1e9e0771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f176e-4990-4136-8c7b-6d1d513d6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79e1c4-431f-42ea-b6f3-1b0615c9ce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34dc3-ead2-42a9-896d-7b1e9e0771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A2EBD-A761-4376-8E4A-F32F37BB1714}">
  <ds:schemaRefs>
    <ds:schemaRef ds:uri="http://schemas.microsoft.com/office/2006/metadata/properties"/>
    <ds:schemaRef ds:uri="http://schemas.microsoft.com/office/infopath/2007/PartnerControls"/>
    <ds:schemaRef ds:uri="555f176e-4990-4136-8c7b-6d1d513d6af4"/>
  </ds:schemaRefs>
</ds:datastoreItem>
</file>

<file path=customXml/itemProps2.xml><?xml version="1.0" encoding="utf-8"?>
<ds:datastoreItem xmlns:ds="http://schemas.openxmlformats.org/officeDocument/2006/customXml" ds:itemID="{F570CE7F-8935-4685-9D91-1941F469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f176e-4990-4136-8c7b-6d1d513d6af4"/>
    <ds:schemaRef ds:uri="68334dc3-ead2-42a9-896d-7b1e9e07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8025D-C659-40F0-8FFD-DD6F1CA96C16}">
  <ds:schemaRefs>
    <ds:schemaRef ds:uri="http://schemas.openxmlformats.org/officeDocument/2006/bibliography"/>
  </ds:schemaRefs>
</ds:datastoreItem>
</file>

<file path=customXml/itemProps4.xml><?xml version="1.0" encoding="utf-8"?>
<ds:datastoreItem xmlns:ds="http://schemas.openxmlformats.org/officeDocument/2006/customXml" ds:itemID="{D2B4F953-0291-4001-8C0B-B85293224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1091</Words>
  <Characters>6006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Rensink, W.G. (Marit)</dc:creator>
  <cp:keywords/>
  <dc:description/>
  <cp:lastModifiedBy>Schmitz, Marloes</cp:lastModifiedBy>
  <cp:revision>2</cp:revision>
  <dcterms:created xsi:type="dcterms:W3CDTF">2024-03-25T08:25:00Z</dcterms:created>
  <dcterms:modified xsi:type="dcterms:W3CDTF">2024-03-25T08:25:00Z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0x01010088357FDA15ED4E4DB92E06DA7635AAE6</vt:lpwstr>
  </property>
  <property fmtid="{D5CDD505-2E9C-101B-9397-08002B2CF9AE}" pid="3" name="MediaServiceImageTags">
    <vt:lpwstr/>
  </property>
</Properties>
</file>